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89B3F">
      <w:pPr>
        <w:ind w:firstLine="643" w:firstLineChars="200"/>
        <w:rPr>
          <w:sz w:val="32"/>
          <w:u w:val="single"/>
        </w:rPr>
      </w:pPr>
      <w:r>
        <w:rPr>
          <w:b/>
          <w:bCs/>
          <w:sz w:val="32"/>
        </w:rPr>
        <w:t xml:space="preserve">                                   </w:t>
      </w:r>
      <w:r>
        <w:rPr>
          <w:sz w:val="32"/>
        </w:rPr>
        <w:t>编号：</w:t>
      </w:r>
      <w:r>
        <w:rPr>
          <w:sz w:val="32"/>
          <w:u w:val="single"/>
        </w:rPr>
        <w:t xml:space="preserve">          </w:t>
      </w:r>
    </w:p>
    <w:p w14:paraId="1A5638BF">
      <w:pPr>
        <w:jc w:val="center"/>
        <w:rPr>
          <w:b/>
          <w:bCs/>
          <w:sz w:val="32"/>
        </w:rPr>
      </w:pPr>
    </w:p>
    <w:p w14:paraId="24E0E3D4">
      <w:pPr>
        <w:jc w:val="center"/>
        <w:rPr>
          <w:b/>
          <w:bCs/>
          <w:sz w:val="32"/>
        </w:rPr>
      </w:pPr>
      <w:r>
        <w:drawing>
          <wp:inline distT="0" distB="0" distL="114300" distR="114300">
            <wp:extent cx="3460750" cy="721995"/>
            <wp:effectExtent l="0" t="0" r="6350" b="1905"/>
            <wp:docPr id="1" name="图片 5" descr="js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jsut"/>
                    <pic:cNvPicPr>
                      <a:picLocks noChangeAspect="1"/>
                    </pic:cNvPicPr>
                  </pic:nvPicPr>
                  <pic:blipFill>
                    <a:blip r:embed="rId5"/>
                    <a:stretch>
                      <a:fillRect/>
                    </a:stretch>
                  </pic:blipFill>
                  <pic:spPr>
                    <a:xfrm>
                      <a:off x="0" y="0"/>
                      <a:ext cx="3460750" cy="721995"/>
                    </a:xfrm>
                    <a:prstGeom prst="rect">
                      <a:avLst/>
                    </a:prstGeom>
                    <a:noFill/>
                    <a:ln w="12700">
                      <a:noFill/>
                    </a:ln>
                  </pic:spPr>
                </pic:pic>
              </a:graphicData>
            </a:graphic>
          </wp:inline>
        </w:drawing>
      </w:r>
    </w:p>
    <w:p w14:paraId="59078260">
      <w:pPr>
        <w:jc w:val="center"/>
        <w:rPr>
          <w:rFonts w:eastAsia="黑体"/>
          <w:szCs w:val="21"/>
        </w:rPr>
      </w:pPr>
    </w:p>
    <w:p w14:paraId="513AA118">
      <w:pPr>
        <w:jc w:val="center"/>
        <w:rPr>
          <w:b/>
          <w:bCs/>
          <w:sz w:val="28"/>
          <w:szCs w:val="22"/>
        </w:rPr>
      </w:pPr>
      <w:r>
        <w:rPr>
          <w:rFonts w:eastAsia="方正大标宋简体"/>
          <w:sz w:val="56"/>
          <w:szCs w:val="56"/>
        </w:rPr>
        <w:t>实验室建设项目申报书</w:t>
      </w:r>
    </w:p>
    <w:p w14:paraId="1FEA08AA">
      <w:pPr>
        <w:rPr>
          <w:b/>
          <w:bCs/>
          <w:sz w:val="32"/>
        </w:rPr>
      </w:pPr>
    </w:p>
    <w:p w14:paraId="12735DB4">
      <w:pPr>
        <w:rPr>
          <w:b/>
          <w:bCs/>
          <w:sz w:val="32"/>
        </w:rPr>
      </w:pPr>
    </w:p>
    <w:p w14:paraId="23D07B73">
      <w:pPr>
        <w:rPr>
          <w:b/>
          <w:bCs/>
          <w:sz w:val="32"/>
        </w:rPr>
      </w:pPr>
      <w:r>
        <w:rPr>
          <w:b/>
          <w:bCs/>
          <w:sz w:val="32"/>
        </w:rPr>
        <w:t xml:space="preserve">     </w:t>
      </w:r>
    </w:p>
    <w:tbl>
      <w:tblPr>
        <w:tblStyle w:val="7"/>
        <w:tblW w:w="0" w:type="auto"/>
        <w:jc w:val="center"/>
        <w:tblLayout w:type="autofit"/>
        <w:tblCellMar>
          <w:top w:w="0" w:type="dxa"/>
          <w:left w:w="108" w:type="dxa"/>
          <w:bottom w:w="0" w:type="dxa"/>
          <w:right w:w="108" w:type="dxa"/>
        </w:tblCellMar>
      </w:tblPr>
      <w:tblGrid>
        <w:gridCol w:w="2505"/>
        <w:gridCol w:w="4159"/>
      </w:tblGrid>
      <w:tr w14:paraId="1D242A6B">
        <w:trPr>
          <w:jc w:val="center"/>
        </w:trPr>
        <w:tc>
          <w:tcPr>
            <w:tcW w:w="2505" w:type="dxa"/>
          </w:tcPr>
          <w:p w14:paraId="5E42BE8E">
            <w:pPr>
              <w:jc w:val="right"/>
              <w:rPr>
                <w:b/>
                <w:bCs/>
                <w:sz w:val="32"/>
              </w:rPr>
            </w:pPr>
            <w:r>
              <w:rPr>
                <w:b/>
                <w:bCs/>
                <w:spacing w:val="108"/>
                <w:kern w:val="0"/>
                <w:sz w:val="32"/>
                <w:fitText w:val="1928" w:id="1443331316"/>
              </w:rPr>
              <w:t>项目名</w:t>
            </w:r>
            <w:r>
              <w:rPr>
                <w:b/>
                <w:bCs/>
                <w:spacing w:val="0"/>
                <w:kern w:val="0"/>
                <w:sz w:val="32"/>
                <w:fitText w:val="1928" w:id="1443331316"/>
              </w:rPr>
              <w:t>称</w:t>
            </w:r>
            <w:r>
              <w:rPr>
                <w:b/>
                <w:bCs/>
                <w:sz w:val="32"/>
              </w:rPr>
              <w:t>：</w:t>
            </w:r>
          </w:p>
        </w:tc>
        <w:tc>
          <w:tcPr>
            <w:tcW w:w="4159" w:type="dxa"/>
            <w:tcBorders>
              <w:bottom w:val="single" w:color="auto" w:sz="4" w:space="0"/>
            </w:tcBorders>
          </w:tcPr>
          <w:p w14:paraId="4BA0D4B0">
            <w:pPr>
              <w:ind w:firstLine="640" w:firstLineChars="200"/>
              <w:rPr>
                <w:b w:val="0"/>
                <w:bCs w:val="0"/>
                <w:color w:val="000000" w:themeColor="text1"/>
                <w:sz w:val="32"/>
                <w14:textFill>
                  <w14:solidFill>
                    <w14:schemeClr w14:val="tx1"/>
                  </w14:solidFill>
                </w14:textFill>
              </w:rPr>
            </w:pPr>
            <w:r>
              <w:rPr>
                <w:rFonts w:hint="eastAsia"/>
                <w:b w:val="0"/>
                <w:bCs w:val="0"/>
                <w:color w:val="000000" w:themeColor="text1"/>
                <w:sz w:val="32"/>
                <w14:textFill>
                  <w14:solidFill>
                    <w14:schemeClr w14:val="tx1"/>
                  </w14:solidFill>
                </w14:textFill>
              </w:rPr>
              <w:t>CAD机房电脑更新</w:t>
            </w:r>
          </w:p>
        </w:tc>
      </w:tr>
      <w:tr w14:paraId="0EABD2AF">
        <w:tblPrEx>
          <w:tblCellMar>
            <w:top w:w="0" w:type="dxa"/>
            <w:left w:w="108" w:type="dxa"/>
            <w:bottom w:w="0" w:type="dxa"/>
            <w:right w:w="108" w:type="dxa"/>
          </w:tblCellMar>
        </w:tblPrEx>
        <w:trPr>
          <w:trHeight w:val="620" w:hRule="atLeast"/>
          <w:jc w:val="center"/>
        </w:trPr>
        <w:tc>
          <w:tcPr>
            <w:tcW w:w="2505" w:type="dxa"/>
          </w:tcPr>
          <w:p w14:paraId="05A2062D">
            <w:pPr>
              <w:jc w:val="right"/>
              <w:rPr>
                <w:b/>
                <w:bCs/>
                <w:sz w:val="32"/>
              </w:rPr>
            </w:pPr>
            <w:r>
              <w:rPr>
                <w:b/>
                <w:bCs/>
                <w:spacing w:val="108"/>
                <w:kern w:val="0"/>
                <w:sz w:val="32"/>
                <w:fitText w:val="1928" w:id="1382489755"/>
              </w:rPr>
              <w:t>所属单</w:t>
            </w:r>
            <w:r>
              <w:rPr>
                <w:b/>
                <w:bCs/>
                <w:spacing w:val="0"/>
                <w:kern w:val="0"/>
                <w:sz w:val="32"/>
                <w:fitText w:val="1928" w:id="1382489755"/>
              </w:rPr>
              <w:t>位</w:t>
            </w:r>
            <w:r>
              <w:rPr>
                <w:b/>
                <w:bCs/>
                <w:sz w:val="32"/>
              </w:rPr>
              <w:t>：</w:t>
            </w:r>
          </w:p>
        </w:tc>
        <w:tc>
          <w:tcPr>
            <w:tcW w:w="4159" w:type="dxa"/>
            <w:tcBorders>
              <w:top w:val="single" w:color="auto" w:sz="4" w:space="0"/>
              <w:bottom w:val="single" w:color="auto" w:sz="4" w:space="0"/>
            </w:tcBorders>
          </w:tcPr>
          <w:p w14:paraId="15C941C6">
            <w:pPr>
              <w:ind w:firstLine="960" w:firstLineChars="300"/>
              <w:jc w:val="both"/>
              <w:rPr>
                <w:b w:val="0"/>
                <w:bCs w:val="0"/>
                <w:color w:val="000000" w:themeColor="text1"/>
                <w:sz w:val="32"/>
                <w14:textFill>
                  <w14:solidFill>
                    <w14:schemeClr w14:val="tx1"/>
                  </w14:solidFill>
                </w14:textFill>
              </w:rPr>
            </w:pPr>
            <w:r>
              <w:rPr>
                <w:rFonts w:hint="eastAsia"/>
                <w:b w:val="0"/>
                <w:bCs w:val="0"/>
                <w:color w:val="000000" w:themeColor="text1"/>
                <w:sz w:val="32"/>
                <w14:textFill>
                  <w14:solidFill>
                    <w14:schemeClr w14:val="tx1"/>
                  </w14:solidFill>
                </w14:textFill>
              </w:rPr>
              <w:t>艺术设计学院</w:t>
            </w:r>
          </w:p>
        </w:tc>
      </w:tr>
      <w:tr w14:paraId="55F0CFAA">
        <w:tblPrEx>
          <w:tblCellMar>
            <w:top w:w="0" w:type="dxa"/>
            <w:left w:w="108" w:type="dxa"/>
            <w:bottom w:w="0" w:type="dxa"/>
            <w:right w:w="108" w:type="dxa"/>
          </w:tblCellMar>
        </w:tblPrEx>
        <w:trPr>
          <w:jc w:val="center"/>
        </w:trPr>
        <w:tc>
          <w:tcPr>
            <w:tcW w:w="2505" w:type="dxa"/>
          </w:tcPr>
          <w:p w14:paraId="79D62833">
            <w:pPr>
              <w:jc w:val="right"/>
              <w:rPr>
                <w:b/>
                <w:bCs/>
                <w:sz w:val="32"/>
              </w:rPr>
            </w:pPr>
            <w:r>
              <w:rPr>
                <w:b/>
                <w:bCs/>
                <w:spacing w:val="41"/>
                <w:kern w:val="0"/>
                <w:sz w:val="32"/>
                <w:fitText w:val="1928" w:id="1789014940"/>
              </w:rPr>
              <w:t>项目负责</w:t>
            </w:r>
            <w:r>
              <w:rPr>
                <w:b/>
                <w:bCs/>
                <w:spacing w:val="0"/>
                <w:kern w:val="0"/>
                <w:sz w:val="32"/>
                <w:fitText w:val="1928" w:id="1789014940"/>
              </w:rPr>
              <w:t>人</w:t>
            </w:r>
            <w:r>
              <w:rPr>
                <w:b/>
                <w:bCs/>
                <w:sz w:val="32"/>
              </w:rPr>
              <w:t>：</w:t>
            </w:r>
          </w:p>
        </w:tc>
        <w:tc>
          <w:tcPr>
            <w:tcW w:w="4159" w:type="dxa"/>
            <w:tcBorders>
              <w:top w:val="single" w:color="auto" w:sz="4" w:space="0"/>
              <w:bottom w:val="single" w:color="auto" w:sz="4" w:space="0"/>
            </w:tcBorders>
          </w:tcPr>
          <w:p w14:paraId="5339D2E7">
            <w:pPr>
              <w:ind w:firstLine="1600" w:firstLineChars="500"/>
              <w:rPr>
                <w:rFonts w:hint="eastAsia" w:eastAsia="宋体"/>
                <w:sz w:val="32"/>
                <w:lang w:val="en-US" w:eastAsia="zh-CN"/>
              </w:rPr>
            </w:pPr>
            <w:r>
              <w:rPr>
                <w:rFonts w:hint="eastAsia"/>
                <w:sz w:val="32"/>
                <w:lang w:val="en-US" w:eastAsia="zh-CN"/>
              </w:rPr>
              <w:t>余洋</w:t>
            </w:r>
          </w:p>
        </w:tc>
      </w:tr>
      <w:tr w14:paraId="21683E7B">
        <w:tblPrEx>
          <w:tblCellMar>
            <w:top w:w="0" w:type="dxa"/>
            <w:left w:w="108" w:type="dxa"/>
            <w:bottom w:w="0" w:type="dxa"/>
            <w:right w:w="108" w:type="dxa"/>
          </w:tblCellMar>
        </w:tblPrEx>
        <w:trPr>
          <w:jc w:val="center"/>
        </w:trPr>
        <w:tc>
          <w:tcPr>
            <w:tcW w:w="2505" w:type="dxa"/>
          </w:tcPr>
          <w:p w14:paraId="251A3321">
            <w:pPr>
              <w:jc w:val="right"/>
              <w:rPr>
                <w:b/>
                <w:bCs/>
                <w:sz w:val="32"/>
              </w:rPr>
            </w:pPr>
            <w:r>
              <w:rPr>
                <w:b/>
                <w:bCs/>
                <w:spacing w:val="107"/>
                <w:kern w:val="0"/>
                <w:sz w:val="32"/>
              </w:rPr>
              <w:t>联系电</w:t>
            </w:r>
            <w:r>
              <w:rPr>
                <w:b/>
                <w:bCs/>
                <w:kern w:val="0"/>
                <w:sz w:val="32"/>
              </w:rPr>
              <w:t>话</w:t>
            </w:r>
            <w:r>
              <w:rPr>
                <w:b/>
                <w:bCs/>
                <w:sz w:val="32"/>
              </w:rPr>
              <w:t>：</w:t>
            </w:r>
          </w:p>
        </w:tc>
        <w:tc>
          <w:tcPr>
            <w:tcW w:w="4159" w:type="dxa"/>
            <w:tcBorders>
              <w:top w:val="single" w:color="auto" w:sz="4" w:space="0"/>
              <w:bottom w:val="single" w:color="auto" w:sz="4" w:space="0"/>
            </w:tcBorders>
          </w:tcPr>
          <w:p w14:paraId="2051949E">
            <w:pPr>
              <w:ind w:firstLine="960" w:firstLineChars="300"/>
              <w:rPr>
                <w:sz w:val="32"/>
              </w:rPr>
            </w:pPr>
            <w:r>
              <w:rPr>
                <w:rFonts w:hint="eastAsia"/>
                <w:sz w:val="32"/>
                <w:lang w:val="en-US" w:eastAsia="zh-CN"/>
              </w:rPr>
              <w:t>13616108906</w:t>
            </w:r>
            <w:r>
              <w:rPr>
                <w:rFonts w:hint="eastAsia"/>
                <w:sz w:val="32"/>
              </w:rPr>
              <w:t xml:space="preserve"> </w:t>
            </w:r>
          </w:p>
        </w:tc>
      </w:tr>
      <w:tr w14:paraId="0A359F25">
        <w:tblPrEx>
          <w:tblCellMar>
            <w:top w:w="0" w:type="dxa"/>
            <w:left w:w="108" w:type="dxa"/>
            <w:bottom w:w="0" w:type="dxa"/>
            <w:right w:w="108" w:type="dxa"/>
          </w:tblCellMar>
        </w:tblPrEx>
        <w:trPr>
          <w:jc w:val="center"/>
        </w:trPr>
        <w:tc>
          <w:tcPr>
            <w:tcW w:w="2505" w:type="dxa"/>
          </w:tcPr>
          <w:p w14:paraId="4ACE8BC3">
            <w:pPr>
              <w:jc w:val="right"/>
              <w:rPr>
                <w:b/>
                <w:bCs/>
                <w:sz w:val="32"/>
              </w:rPr>
            </w:pPr>
            <w:r>
              <w:rPr>
                <w:b/>
                <w:bCs/>
                <w:spacing w:val="107"/>
                <w:kern w:val="0"/>
                <w:sz w:val="32"/>
              </w:rPr>
              <w:t>申报日</w:t>
            </w:r>
            <w:r>
              <w:rPr>
                <w:b/>
                <w:bCs/>
                <w:kern w:val="0"/>
                <w:sz w:val="32"/>
              </w:rPr>
              <w:t>期</w:t>
            </w:r>
            <w:r>
              <w:rPr>
                <w:b/>
                <w:bCs/>
                <w:sz w:val="32"/>
              </w:rPr>
              <w:t>：</w:t>
            </w:r>
          </w:p>
        </w:tc>
        <w:tc>
          <w:tcPr>
            <w:tcW w:w="4159" w:type="dxa"/>
            <w:tcBorders>
              <w:top w:val="single" w:color="auto" w:sz="4" w:space="0"/>
              <w:bottom w:val="single" w:color="auto" w:sz="4" w:space="0"/>
            </w:tcBorders>
          </w:tcPr>
          <w:p w14:paraId="3EBCE7BE">
            <w:pPr>
              <w:jc w:val="center"/>
              <w:rPr>
                <w:rFonts w:hint="default" w:eastAsia="宋体"/>
                <w:sz w:val="32"/>
                <w:lang w:val="en-US" w:eastAsia="zh-CN"/>
              </w:rPr>
            </w:pPr>
            <w:r>
              <w:rPr>
                <w:rFonts w:hint="eastAsia"/>
                <w:sz w:val="32"/>
                <w:lang w:val="en-US" w:eastAsia="zh-CN"/>
              </w:rPr>
              <w:t>2025.11.20</w:t>
            </w:r>
          </w:p>
        </w:tc>
      </w:tr>
    </w:tbl>
    <w:p w14:paraId="7BA1888C">
      <w:pPr>
        <w:rPr>
          <w:b/>
          <w:bCs/>
          <w:sz w:val="32"/>
        </w:rPr>
      </w:pPr>
    </w:p>
    <w:p w14:paraId="4786D2AD">
      <w:pPr>
        <w:rPr>
          <w:b/>
          <w:bCs/>
          <w:sz w:val="32"/>
        </w:rPr>
      </w:pPr>
    </w:p>
    <w:p w14:paraId="3BD3959A">
      <w:pPr>
        <w:rPr>
          <w:b/>
          <w:bCs/>
          <w:sz w:val="32"/>
        </w:rPr>
      </w:pPr>
    </w:p>
    <w:p w14:paraId="2A991DB0">
      <w:pPr>
        <w:jc w:val="center"/>
        <w:rPr>
          <w:b/>
          <w:bCs/>
          <w:sz w:val="32"/>
          <w:u w:val="single"/>
        </w:rPr>
      </w:pPr>
    </w:p>
    <w:p w14:paraId="063555D7">
      <w:pPr>
        <w:jc w:val="center"/>
        <w:rPr>
          <w:b/>
          <w:bCs/>
          <w:sz w:val="32"/>
          <w:u w:val="single"/>
        </w:rPr>
      </w:pPr>
    </w:p>
    <w:p w14:paraId="63CD8671">
      <w:pPr>
        <w:jc w:val="center"/>
        <w:rPr>
          <w:b/>
          <w:bCs/>
          <w:sz w:val="32"/>
        </w:rPr>
      </w:pPr>
      <w:r>
        <w:rPr>
          <w:rFonts w:hint="eastAsia"/>
          <w:b/>
          <w:bCs/>
          <w:sz w:val="32"/>
        </w:rPr>
        <w:t>实验室与设备管理中心</w:t>
      </w:r>
    </w:p>
    <w:p w14:paraId="415DD1EA">
      <w:pPr>
        <w:spacing w:line="440" w:lineRule="exact"/>
        <w:jc w:val="center"/>
        <w:rPr>
          <w:b/>
          <w:bCs/>
          <w:sz w:val="32"/>
        </w:rPr>
        <w:sectPr>
          <w:headerReference r:id="rId3" w:type="default"/>
          <w:pgSz w:w="11906" w:h="16838"/>
          <w:pgMar w:top="1440" w:right="1531" w:bottom="1247" w:left="1531" w:header="851" w:footer="992" w:gutter="0"/>
          <w:pgNumType w:fmt="numberInDash" w:start="1"/>
          <w:cols w:space="720" w:num="1"/>
          <w:docGrid w:type="lines" w:linePitch="312" w:charSpace="0"/>
        </w:sectPr>
      </w:pPr>
      <w:r>
        <w:rPr>
          <w:b/>
          <w:bCs/>
          <w:sz w:val="32"/>
        </w:rPr>
        <w:t>二〇二</w:t>
      </w:r>
      <w:r>
        <w:rPr>
          <w:rFonts w:hint="eastAsia"/>
          <w:b/>
          <w:bCs/>
          <w:sz w:val="32"/>
        </w:rPr>
        <w:t>五</w:t>
      </w:r>
      <w:r>
        <w:rPr>
          <w:b/>
          <w:bCs/>
          <w:sz w:val="32"/>
        </w:rPr>
        <w:t>年</w:t>
      </w:r>
      <w:r>
        <w:rPr>
          <w:rFonts w:hint="eastAsia"/>
          <w:b/>
          <w:bCs/>
          <w:sz w:val="32"/>
        </w:rPr>
        <w:t>四</w:t>
      </w:r>
      <w:r>
        <w:rPr>
          <w:b/>
          <w:bCs/>
          <w:sz w:val="32"/>
        </w:rPr>
        <w:t>月制</w:t>
      </w:r>
    </w:p>
    <w:p w14:paraId="61E0DAD3">
      <w:pPr>
        <w:jc w:val="center"/>
        <w:rPr>
          <w:b/>
          <w:bCs/>
          <w:sz w:val="32"/>
        </w:rPr>
      </w:pPr>
    </w:p>
    <w:p w14:paraId="0D616395">
      <w:pPr>
        <w:spacing w:line="360" w:lineRule="auto"/>
        <w:jc w:val="center"/>
        <w:rPr>
          <w:b/>
          <w:bCs/>
          <w:sz w:val="48"/>
          <w:szCs w:val="48"/>
        </w:rPr>
      </w:pPr>
      <w:r>
        <w:rPr>
          <w:b/>
          <w:bCs/>
          <w:sz w:val="48"/>
          <w:szCs w:val="48"/>
        </w:rPr>
        <w:t>填 报 说 明</w:t>
      </w:r>
    </w:p>
    <w:p w14:paraId="2963B739">
      <w:pPr>
        <w:spacing w:line="360" w:lineRule="auto"/>
        <w:jc w:val="center"/>
        <w:rPr>
          <w:sz w:val="48"/>
          <w:szCs w:val="48"/>
        </w:rPr>
      </w:pPr>
    </w:p>
    <w:p w14:paraId="30A08653">
      <w:pPr>
        <w:spacing w:line="360" w:lineRule="auto"/>
        <w:ind w:left="298" w:leftChars="142" w:firstLine="594" w:firstLineChars="198"/>
        <w:rPr>
          <w:rFonts w:ascii="仿宋_GB2312" w:hAnsi="仿宋_GB2312" w:eastAsia="仿宋_GB2312" w:cs="仿宋_GB2312"/>
          <w:sz w:val="30"/>
        </w:rPr>
      </w:pPr>
      <w:r>
        <w:rPr>
          <w:rFonts w:ascii="Times New Roman Regular" w:hAnsi="Times New Roman Regular" w:eastAsia="仿宋_GB2312" w:cs="Times New Roman Regular"/>
          <w:sz w:val="30"/>
        </w:rPr>
        <w:t>1.</w:t>
      </w:r>
      <w:r>
        <w:rPr>
          <w:rFonts w:hint="eastAsia" w:ascii="仿宋_GB2312" w:hAnsi="仿宋_GB2312" w:eastAsia="仿宋_GB2312" w:cs="仿宋_GB2312"/>
          <w:sz w:val="30"/>
        </w:rPr>
        <w:t>凡由学校经费（包括专项资金）投入的实验室建设项目，在申请立项时必须填写本项目申报书。</w:t>
      </w:r>
    </w:p>
    <w:p w14:paraId="7D754BF2">
      <w:pPr>
        <w:spacing w:line="360" w:lineRule="auto"/>
        <w:ind w:left="298" w:leftChars="142" w:firstLine="594" w:firstLineChars="198"/>
        <w:rPr>
          <w:rFonts w:ascii="仿宋_GB2312" w:hAnsi="仿宋_GB2312" w:eastAsia="仿宋_GB2312" w:cs="仿宋_GB2312"/>
          <w:sz w:val="30"/>
        </w:rPr>
      </w:pPr>
      <w:r>
        <w:rPr>
          <w:rFonts w:ascii="Times New Roman Regular" w:hAnsi="Times New Roman Regular" w:eastAsia="仿宋_GB2312" w:cs="Times New Roman Regular"/>
          <w:sz w:val="30"/>
        </w:rPr>
        <w:t>2.</w:t>
      </w:r>
      <w:r>
        <w:rPr>
          <w:rFonts w:hint="eastAsia" w:ascii="仿宋_GB2312" w:hAnsi="仿宋_GB2312" w:eastAsia="仿宋_GB2312" w:cs="仿宋_GB2312"/>
          <w:sz w:val="30"/>
        </w:rPr>
        <w:t>立项申报书是项目立项、建设投资、检查验收的依据，申报单位要严肃认真、实事求是地填写。</w:t>
      </w:r>
    </w:p>
    <w:p w14:paraId="28252008">
      <w:pPr>
        <w:spacing w:line="360" w:lineRule="auto"/>
        <w:ind w:left="298" w:leftChars="142" w:firstLine="594" w:firstLineChars="198"/>
        <w:rPr>
          <w:rFonts w:ascii="仿宋_GB2312" w:hAnsi="仿宋_GB2312" w:eastAsia="仿宋_GB2312" w:cs="仿宋_GB2312"/>
          <w:sz w:val="30"/>
        </w:rPr>
      </w:pPr>
      <w:r>
        <w:rPr>
          <w:rFonts w:ascii="Times New Roman Regular" w:hAnsi="Times New Roman Regular" w:eastAsia="仿宋_GB2312" w:cs="Times New Roman Regular"/>
          <w:sz w:val="30"/>
        </w:rPr>
        <w:t>3.</w:t>
      </w:r>
      <w:r>
        <w:rPr>
          <w:rFonts w:hint="eastAsia" w:ascii="仿宋_GB2312" w:hAnsi="仿宋_GB2312" w:eastAsia="仿宋_GB2312" w:cs="仿宋_GB2312"/>
          <w:sz w:val="30"/>
        </w:rPr>
        <w:t>本申报书用</w:t>
      </w:r>
      <w:r>
        <w:rPr>
          <w:rFonts w:ascii="Times New Roman Regular" w:hAnsi="Times New Roman Regular" w:eastAsia="仿宋_GB2312" w:cs="Times New Roman Regular"/>
          <w:sz w:val="30"/>
        </w:rPr>
        <w:t>A4</w:t>
      </w:r>
      <w:r>
        <w:rPr>
          <w:rFonts w:hint="eastAsia" w:ascii="仿宋_GB2312" w:hAnsi="仿宋_GB2312" w:eastAsia="仿宋_GB2312" w:cs="仿宋_GB2312"/>
          <w:sz w:val="30"/>
        </w:rPr>
        <w:t>纸单面打印，左侧装订成册，一式一份，复印有效。如表中填项位置不够，可另加页。</w:t>
      </w:r>
    </w:p>
    <w:p w14:paraId="4BC71F22">
      <w:pPr>
        <w:widowControl/>
        <w:jc w:val="left"/>
        <w:rPr>
          <w:rFonts w:ascii="仿宋_GB2312" w:hAnsi="仿宋_GB2312" w:eastAsia="仿宋_GB2312" w:cs="仿宋_GB2312"/>
          <w:sz w:val="30"/>
        </w:rPr>
      </w:pPr>
      <w:r>
        <w:rPr>
          <w:rFonts w:ascii="仿宋_GB2312" w:hAnsi="仿宋_GB2312" w:eastAsia="仿宋_GB2312" w:cs="仿宋_GB2312"/>
          <w:sz w:val="30"/>
        </w:rPr>
        <w:br w:type="page"/>
      </w:r>
      <w:bookmarkStart w:id="0" w:name="_GoBack"/>
      <w:bookmarkEnd w:id="0"/>
    </w:p>
    <w:p w14:paraId="33484F0D">
      <w:pPr>
        <w:spacing w:line="360" w:lineRule="auto"/>
        <w:ind w:left="298" w:leftChars="142" w:firstLine="594" w:firstLineChars="198"/>
        <w:rPr>
          <w:rFonts w:hint="eastAsia" w:ascii="仿宋_GB2312" w:hAnsi="仿宋_GB2312" w:eastAsia="仿宋_GB2312" w:cs="仿宋_GB2312"/>
          <w:sz w:val="30"/>
        </w:rPr>
      </w:pPr>
    </w:p>
    <w:tbl>
      <w:tblPr>
        <w:tblStyle w:val="7"/>
        <w:tblpPr w:leftFromText="180" w:rightFromText="180" w:vertAnchor="text" w:horzAnchor="margin" w:tblpXSpec="center" w:tblpY="312"/>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0"/>
        <w:gridCol w:w="308"/>
        <w:gridCol w:w="564"/>
        <w:gridCol w:w="1373"/>
        <w:gridCol w:w="53"/>
        <w:gridCol w:w="582"/>
        <w:gridCol w:w="532"/>
        <w:gridCol w:w="725"/>
        <w:gridCol w:w="419"/>
        <w:gridCol w:w="434"/>
        <w:gridCol w:w="452"/>
        <w:gridCol w:w="1387"/>
        <w:gridCol w:w="1012"/>
      </w:tblGrid>
      <w:tr w14:paraId="3567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98" w:type="dxa"/>
            <w:vAlign w:val="center"/>
          </w:tcPr>
          <w:p w14:paraId="34D0EA17">
            <w:pPr>
              <w:ind w:left="-141" w:leftChars="-67" w:right="-107" w:rightChars="-51"/>
              <w:jc w:val="center"/>
              <w:rPr>
                <w:sz w:val="24"/>
              </w:rPr>
            </w:pPr>
            <w:r>
              <w:rPr>
                <w:sz w:val="24"/>
              </w:rPr>
              <w:t>项目名称</w:t>
            </w:r>
          </w:p>
        </w:tc>
        <w:tc>
          <w:tcPr>
            <w:tcW w:w="2418" w:type="dxa"/>
            <w:gridSpan w:val="5"/>
            <w:vAlign w:val="center"/>
          </w:tcPr>
          <w:p w14:paraId="7F295E7A">
            <w:pPr>
              <w:jc w:val="center"/>
              <w:rPr>
                <w:sz w:val="24"/>
              </w:rPr>
            </w:pPr>
            <w:r>
              <w:rPr>
                <w:rFonts w:hint="eastAsia"/>
                <w:sz w:val="24"/>
              </w:rPr>
              <w:t>CAD电脑机房更新</w:t>
            </w:r>
          </w:p>
        </w:tc>
        <w:tc>
          <w:tcPr>
            <w:tcW w:w="1839" w:type="dxa"/>
            <w:gridSpan w:val="3"/>
            <w:vAlign w:val="center"/>
          </w:tcPr>
          <w:p w14:paraId="0631A509">
            <w:pPr>
              <w:jc w:val="center"/>
              <w:rPr>
                <w:sz w:val="24"/>
              </w:rPr>
            </w:pPr>
            <w:r>
              <w:rPr>
                <w:sz w:val="24"/>
              </w:rPr>
              <w:t>所属单位</w:t>
            </w:r>
          </w:p>
        </w:tc>
        <w:tc>
          <w:tcPr>
            <w:tcW w:w="3704" w:type="dxa"/>
            <w:gridSpan w:val="5"/>
            <w:vAlign w:val="center"/>
          </w:tcPr>
          <w:p w14:paraId="6B7871F3">
            <w:pPr>
              <w:jc w:val="center"/>
              <w:rPr>
                <w:sz w:val="24"/>
              </w:rPr>
            </w:pPr>
            <w:r>
              <w:rPr>
                <w:rFonts w:hint="eastAsia"/>
                <w:sz w:val="24"/>
              </w:rPr>
              <w:t>艺术设计学院</w:t>
            </w:r>
          </w:p>
        </w:tc>
      </w:tr>
      <w:tr w14:paraId="7A72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98" w:type="dxa"/>
            <w:vMerge w:val="restart"/>
            <w:vAlign w:val="center"/>
          </w:tcPr>
          <w:p w14:paraId="3EEEECFB">
            <w:pPr>
              <w:jc w:val="center"/>
              <w:rPr>
                <w:sz w:val="24"/>
              </w:rPr>
            </w:pPr>
            <w:r>
              <w:rPr>
                <w:sz w:val="24"/>
              </w:rPr>
              <w:t>项目组成员</w:t>
            </w:r>
          </w:p>
          <w:p w14:paraId="1692FBDB">
            <w:pPr>
              <w:jc w:val="center"/>
              <w:rPr>
                <w:sz w:val="24"/>
              </w:rPr>
            </w:pPr>
            <w:r>
              <w:rPr>
                <w:sz w:val="24"/>
              </w:rPr>
              <w:t>基本</w:t>
            </w:r>
          </w:p>
          <w:p w14:paraId="7E1C0E0E">
            <w:pPr>
              <w:jc w:val="center"/>
              <w:rPr>
                <w:sz w:val="24"/>
              </w:rPr>
            </w:pPr>
            <w:r>
              <w:rPr>
                <w:sz w:val="24"/>
              </w:rPr>
              <w:t>信息</w:t>
            </w:r>
          </w:p>
        </w:tc>
        <w:tc>
          <w:tcPr>
            <w:tcW w:w="992" w:type="dxa"/>
            <w:gridSpan w:val="3"/>
            <w:vAlign w:val="center"/>
          </w:tcPr>
          <w:p w14:paraId="501EBAAA">
            <w:pPr>
              <w:jc w:val="center"/>
              <w:rPr>
                <w:sz w:val="24"/>
              </w:rPr>
            </w:pPr>
            <w:r>
              <w:rPr>
                <w:sz w:val="24"/>
              </w:rPr>
              <w:t>姓  名</w:t>
            </w:r>
          </w:p>
        </w:tc>
        <w:tc>
          <w:tcPr>
            <w:tcW w:w="1426" w:type="dxa"/>
            <w:gridSpan w:val="2"/>
            <w:vAlign w:val="center"/>
          </w:tcPr>
          <w:p w14:paraId="6FB05F34">
            <w:pPr>
              <w:widowControl/>
              <w:jc w:val="center"/>
              <w:rPr>
                <w:sz w:val="24"/>
              </w:rPr>
            </w:pPr>
            <w:r>
              <w:rPr>
                <w:sz w:val="24"/>
              </w:rPr>
              <w:t>职 称</w:t>
            </w:r>
          </w:p>
        </w:tc>
        <w:tc>
          <w:tcPr>
            <w:tcW w:w="1839" w:type="dxa"/>
            <w:gridSpan w:val="3"/>
            <w:vAlign w:val="center"/>
          </w:tcPr>
          <w:p w14:paraId="590B30C9">
            <w:pPr>
              <w:jc w:val="center"/>
              <w:rPr>
                <w:sz w:val="24"/>
              </w:rPr>
            </w:pPr>
            <w:r>
              <w:rPr>
                <w:sz w:val="24"/>
              </w:rPr>
              <w:t>专业方向</w:t>
            </w:r>
          </w:p>
        </w:tc>
        <w:tc>
          <w:tcPr>
            <w:tcW w:w="2692" w:type="dxa"/>
            <w:gridSpan w:val="4"/>
            <w:vAlign w:val="center"/>
          </w:tcPr>
          <w:p w14:paraId="7DF06BE3">
            <w:pPr>
              <w:widowControl/>
              <w:jc w:val="center"/>
              <w:rPr>
                <w:sz w:val="24"/>
              </w:rPr>
            </w:pPr>
            <w:r>
              <w:rPr>
                <w:sz w:val="24"/>
              </w:rPr>
              <w:t>在项目中所承担的任务</w:t>
            </w:r>
          </w:p>
        </w:tc>
        <w:tc>
          <w:tcPr>
            <w:tcW w:w="1012" w:type="dxa"/>
            <w:vAlign w:val="center"/>
          </w:tcPr>
          <w:p w14:paraId="0AF6D005">
            <w:pPr>
              <w:widowControl/>
              <w:jc w:val="center"/>
              <w:rPr>
                <w:sz w:val="24"/>
              </w:rPr>
            </w:pPr>
            <w:r>
              <w:rPr>
                <w:sz w:val="24"/>
              </w:rPr>
              <w:t>签名</w:t>
            </w:r>
          </w:p>
        </w:tc>
      </w:tr>
      <w:tr w14:paraId="70B8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8" w:type="dxa"/>
            <w:vMerge w:val="continue"/>
            <w:vAlign w:val="center"/>
          </w:tcPr>
          <w:p w14:paraId="10A0B101">
            <w:pPr>
              <w:jc w:val="center"/>
              <w:rPr>
                <w:sz w:val="24"/>
              </w:rPr>
            </w:pPr>
          </w:p>
        </w:tc>
        <w:tc>
          <w:tcPr>
            <w:tcW w:w="992" w:type="dxa"/>
            <w:gridSpan w:val="3"/>
            <w:shd w:val="clear" w:color="auto" w:fill="auto"/>
            <w:vAlign w:val="center"/>
          </w:tcPr>
          <w:p w14:paraId="73BCE3DC">
            <w:pPr>
              <w:jc w:val="center"/>
              <w:rPr>
                <w:sz w:val="22"/>
                <w:szCs w:val="22"/>
              </w:rPr>
            </w:pPr>
            <w:r>
              <w:rPr>
                <w:rFonts w:hint="eastAsia"/>
                <w:sz w:val="22"/>
                <w:szCs w:val="22"/>
              </w:rPr>
              <w:t>申明倩</w:t>
            </w:r>
          </w:p>
        </w:tc>
        <w:tc>
          <w:tcPr>
            <w:tcW w:w="1426" w:type="dxa"/>
            <w:gridSpan w:val="2"/>
            <w:shd w:val="clear" w:color="auto" w:fill="auto"/>
            <w:vAlign w:val="center"/>
          </w:tcPr>
          <w:p w14:paraId="3E28AD82">
            <w:pPr>
              <w:jc w:val="center"/>
              <w:rPr>
                <w:sz w:val="22"/>
                <w:szCs w:val="22"/>
              </w:rPr>
            </w:pPr>
            <w:r>
              <w:rPr>
                <w:rFonts w:hint="eastAsia"/>
                <w:sz w:val="22"/>
                <w:szCs w:val="22"/>
              </w:rPr>
              <w:t>副教授</w:t>
            </w:r>
          </w:p>
        </w:tc>
        <w:tc>
          <w:tcPr>
            <w:tcW w:w="1839" w:type="dxa"/>
            <w:gridSpan w:val="3"/>
            <w:vAlign w:val="center"/>
          </w:tcPr>
          <w:p w14:paraId="71DB44C4">
            <w:pPr>
              <w:jc w:val="center"/>
              <w:rPr>
                <w:sz w:val="22"/>
                <w:szCs w:val="22"/>
              </w:rPr>
            </w:pPr>
            <w:r>
              <w:rPr>
                <w:rFonts w:hint="eastAsia"/>
                <w:sz w:val="22"/>
                <w:szCs w:val="22"/>
              </w:rPr>
              <w:t>产品设计</w:t>
            </w:r>
          </w:p>
        </w:tc>
        <w:tc>
          <w:tcPr>
            <w:tcW w:w="2692" w:type="dxa"/>
            <w:gridSpan w:val="4"/>
            <w:vAlign w:val="center"/>
          </w:tcPr>
          <w:p w14:paraId="203EE539">
            <w:pPr>
              <w:jc w:val="center"/>
              <w:rPr>
                <w:sz w:val="22"/>
                <w:szCs w:val="22"/>
              </w:rPr>
            </w:pPr>
            <w:r>
              <w:rPr>
                <w:rFonts w:hint="eastAsia"/>
                <w:sz w:val="22"/>
                <w:szCs w:val="22"/>
              </w:rPr>
              <w:t>电脑设备需求调研与论证</w:t>
            </w:r>
          </w:p>
        </w:tc>
        <w:tc>
          <w:tcPr>
            <w:tcW w:w="1012" w:type="dxa"/>
            <w:vAlign w:val="center"/>
          </w:tcPr>
          <w:p w14:paraId="75D91C8A">
            <w:pPr>
              <w:jc w:val="center"/>
              <w:rPr>
                <w:sz w:val="24"/>
              </w:rPr>
            </w:pPr>
          </w:p>
          <w:p w14:paraId="793C88C9">
            <w:pPr>
              <w:jc w:val="center"/>
              <w:rPr>
                <w:sz w:val="24"/>
              </w:rPr>
            </w:pPr>
          </w:p>
        </w:tc>
      </w:tr>
      <w:tr w14:paraId="66E7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8" w:type="dxa"/>
            <w:vMerge w:val="continue"/>
            <w:vAlign w:val="center"/>
          </w:tcPr>
          <w:p w14:paraId="13A588AD">
            <w:pPr>
              <w:jc w:val="center"/>
              <w:rPr>
                <w:sz w:val="24"/>
              </w:rPr>
            </w:pPr>
          </w:p>
        </w:tc>
        <w:tc>
          <w:tcPr>
            <w:tcW w:w="992" w:type="dxa"/>
            <w:gridSpan w:val="3"/>
            <w:shd w:val="clear" w:color="auto" w:fill="auto"/>
            <w:vAlign w:val="center"/>
          </w:tcPr>
          <w:p w14:paraId="1F6129BF">
            <w:pPr>
              <w:jc w:val="center"/>
              <w:rPr>
                <w:sz w:val="22"/>
                <w:szCs w:val="22"/>
              </w:rPr>
            </w:pPr>
            <w:r>
              <w:rPr>
                <w:rFonts w:hint="eastAsia"/>
                <w:sz w:val="22"/>
                <w:szCs w:val="22"/>
              </w:rPr>
              <w:t>刘旭</w:t>
            </w:r>
          </w:p>
        </w:tc>
        <w:tc>
          <w:tcPr>
            <w:tcW w:w="1426" w:type="dxa"/>
            <w:gridSpan w:val="2"/>
            <w:shd w:val="clear" w:color="auto" w:fill="auto"/>
            <w:vAlign w:val="center"/>
          </w:tcPr>
          <w:p w14:paraId="26DC0D58">
            <w:pPr>
              <w:jc w:val="center"/>
              <w:rPr>
                <w:sz w:val="22"/>
                <w:szCs w:val="22"/>
              </w:rPr>
            </w:pPr>
            <w:r>
              <w:rPr>
                <w:rFonts w:hint="eastAsia"/>
                <w:sz w:val="22"/>
                <w:szCs w:val="22"/>
              </w:rPr>
              <w:t>副教授</w:t>
            </w:r>
          </w:p>
        </w:tc>
        <w:tc>
          <w:tcPr>
            <w:tcW w:w="1839" w:type="dxa"/>
            <w:gridSpan w:val="3"/>
            <w:vAlign w:val="center"/>
          </w:tcPr>
          <w:p w14:paraId="58A47518">
            <w:pPr>
              <w:jc w:val="center"/>
              <w:rPr>
                <w:sz w:val="22"/>
                <w:szCs w:val="22"/>
              </w:rPr>
            </w:pPr>
            <w:r>
              <w:rPr>
                <w:rFonts w:hint="eastAsia"/>
                <w:sz w:val="22"/>
                <w:szCs w:val="22"/>
              </w:rPr>
              <w:t>数字媒体</w:t>
            </w:r>
          </w:p>
        </w:tc>
        <w:tc>
          <w:tcPr>
            <w:tcW w:w="2692" w:type="dxa"/>
            <w:gridSpan w:val="4"/>
            <w:vAlign w:val="center"/>
          </w:tcPr>
          <w:p w14:paraId="33D27641">
            <w:pPr>
              <w:jc w:val="center"/>
              <w:rPr>
                <w:sz w:val="22"/>
                <w:szCs w:val="22"/>
              </w:rPr>
            </w:pPr>
            <w:r>
              <w:rPr>
                <w:rFonts w:hint="eastAsia"/>
                <w:sz w:val="22"/>
                <w:szCs w:val="22"/>
              </w:rPr>
              <w:t>电脑设备需求调研与论证</w:t>
            </w:r>
          </w:p>
        </w:tc>
        <w:tc>
          <w:tcPr>
            <w:tcW w:w="1012" w:type="dxa"/>
            <w:vAlign w:val="center"/>
          </w:tcPr>
          <w:p w14:paraId="6EC8AEFF">
            <w:pPr>
              <w:jc w:val="center"/>
              <w:rPr>
                <w:sz w:val="24"/>
              </w:rPr>
            </w:pPr>
          </w:p>
        </w:tc>
      </w:tr>
      <w:tr w14:paraId="1030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8" w:type="dxa"/>
            <w:vMerge w:val="continue"/>
            <w:vAlign w:val="center"/>
          </w:tcPr>
          <w:p w14:paraId="30121D65">
            <w:pPr>
              <w:jc w:val="center"/>
              <w:rPr>
                <w:sz w:val="24"/>
              </w:rPr>
            </w:pPr>
          </w:p>
        </w:tc>
        <w:tc>
          <w:tcPr>
            <w:tcW w:w="992" w:type="dxa"/>
            <w:gridSpan w:val="3"/>
            <w:vAlign w:val="center"/>
          </w:tcPr>
          <w:p w14:paraId="393F4EA8">
            <w:pPr>
              <w:jc w:val="center"/>
              <w:rPr>
                <w:sz w:val="22"/>
                <w:szCs w:val="22"/>
              </w:rPr>
            </w:pPr>
            <w:r>
              <w:rPr>
                <w:rFonts w:hint="eastAsia"/>
                <w:sz w:val="22"/>
                <w:szCs w:val="22"/>
              </w:rPr>
              <w:t>许园春</w:t>
            </w:r>
          </w:p>
        </w:tc>
        <w:tc>
          <w:tcPr>
            <w:tcW w:w="1426" w:type="dxa"/>
            <w:gridSpan w:val="2"/>
            <w:vAlign w:val="center"/>
          </w:tcPr>
          <w:p w14:paraId="11209E13">
            <w:pPr>
              <w:jc w:val="center"/>
              <w:rPr>
                <w:sz w:val="22"/>
                <w:szCs w:val="22"/>
              </w:rPr>
            </w:pPr>
            <w:r>
              <w:rPr>
                <w:rFonts w:hint="eastAsia"/>
                <w:sz w:val="22"/>
                <w:szCs w:val="22"/>
              </w:rPr>
              <w:t>副教授</w:t>
            </w:r>
          </w:p>
        </w:tc>
        <w:tc>
          <w:tcPr>
            <w:tcW w:w="1839" w:type="dxa"/>
            <w:gridSpan w:val="3"/>
            <w:vAlign w:val="center"/>
          </w:tcPr>
          <w:p w14:paraId="5126A72D">
            <w:pPr>
              <w:jc w:val="center"/>
              <w:rPr>
                <w:sz w:val="22"/>
                <w:szCs w:val="22"/>
              </w:rPr>
            </w:pPr>
            <w:r>
              <w:rPr>
                <w:rFonts w:hint="eastAsia"/>
                <w:sz w:val="22"/>
                <w:szCs w:val="22"/>
              </w:rPr>
              <w:t>环境设计</w:t>
            </w:r>
          </w:p>
        </w:tc>
        <w:tc>
          <w:tcPr>
            <w:tcW w:w="2692" w:type="dxa"/>
            <w:gridSpan w:val="4"/>
            <w:vAlign w:val="center"/>
          </w:tcPr>
          <w:p w14:paraId="45BDF172">
            <w:pPr>
              <w:jc w:val="center"/>
              <w:rPr>
                <w:sz w:val="22"/>
                <w:szCs w:val="22"/>
              </w:rPr>
            </w:pPr>
            <w:r>
              <w:rPr>
                <w:rFonts w:hint="eastAsia"/>
                <w:sz w:val="22"/>
                <w:szCs w:val="22"/>
              </w:rPr>
              <w:t>电脑设备需求调研与论证</w:t>
            </w:r>
          </w:p>
        </w:tc>
        <w:tc>
          <w:tcPr>
            <w:tcW w:w="1012" w:type="dxa"/>
            <w:vAlign w:val="center"/>
          </w:tcPr>
          <w:p w14:paraId="4B6C08BF">
            <w:pPr>
              <w:jc w:val="center"/>
              <w:rPr>
                <w:sz w:val="24"/>
              </w:rPr>
            </w:pPr>
          </w:p>
        </w:tc>
      </w:tr>
      <w:tr w14:paraId="14B7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8" w:type="dxa"/>
            <w:vMerge w:val="continue"/>
            <w:vAlign w:val="center"/>
          </w:tcPr>
          <w:p w14:paraId="4A5D2125">
            <w:pPr>
              <w:jc w:val="center"/>
              <w:rPr>
                <w:sz w:val="24"/>
              </w:rPr>
            </w:pPr>
          </w:p>
        </w:tc>
        <w:tc>
          <w:tcPr>
            <w:tcW w:w="992" w:type="dxa"/>
            <w:gridSpan w:val="3"/>
            <w:shd w:val="clear" w:color="auto" w:fill="auto"/>
            <w:vAlign w:val="center"/>
          </w:tcPr>
          <w:p w14:paraId="33AAF16E">
            <w:pPr>
              <w:jc w:val="center"/>
              <w:rPr>
                <w:sz w:val="22"/>
                <w:szCs w:val="22"/>
              </w:rPr>
            </w:pPr>
            <w:r>
              <w:rPr>
                <w:rFonts w:hint="eastAsia"/>
                <w:sz w:val="22"/>
                <w:szCs w:val="22"/>
              </w:rPr>
              <w:t>潘洁</w:t>
            </w:r>
          </w:p>
        </w:tc>
        <w:tc>
          <w:tcPr>
            <w:tcW w:w="1426" w:type="dxa"/>
            <w:gridSpan w:val="2"/>
            <w:vAlign w:val="center"/>
          </w:tcPr>
          <w:p w14:paraId="51E37E6C">
            <w:pPr>
              <w:jc w:val="center"/>
              <w:rPr>
                <w:sz w:val="22"/>
                <w:szCs w:val="22"/>
              </w:rPr>
            </w:pPr>
            <w:r>
              <w:rPr>
                <w:rFonts w:hint="eastAsia"/>
                <w:sz w:val="22"/>
                <w:szCs w:val="22"/>
              </w:rPr>
              <w:t>实验师</w:t>
            </w:r>
          </w:p>
        </w:tc>
        <w:tc>
          <w:tcPr>
            <w:tcW w:w="1839" w:type="dxa"/>
            <w:gridSpan w:val="3"/>
            <w:vAlign w:val="center"/>
          </w:tcPr>
          <w:p w14:paraId="27C263A7">
            <w:pPr>
              <w:jc w:val="center"/>
              <w:rPr>
                <w:sz w:val="22"/>
                <w:szCs w:val="22"/>
              </w:rPr>
            </w:pPr>
            <w:r>
              <w:rPr>
                <w:rFonts w:hint="eastAsia"/>
                <w:sz w:val="22"/>
                <w:szCs w:val="22"/>
              </w:rPr>
              <w:t>计算机图形</w:t>
            </w:r>
          </w:p>
        </w:tc>
        <w:tc>
          <w:tcPr>
            <w:tcW w:w="2692" w:type="dxa"/>
            <w:gridSpan w:val="4"/>
            <w:vAlign w:val="center"/>
          </w:tcPr>
          <w:p w14:paraId="611DC35E">
            <w:pPr>
              <w:jc w:val="center"/>
              <w:rPr>
                <w:sz w:val="22"/>
                <w:szCs w:val="22"/>
              </w:rPr>
            </w:pPr>
            <w:r>
              <w:rPr>
                <w:rFonts w:hint="eastAsia"/>
                <w:sz w:val="22"/>
                <w:szCs w:val="22"/>
              </w:rPr>
              <w:t>项目实施与设备管理</w:t>
            </w:r>
          </w:p>
        </w:tc>
        <w:tc>
          <w:tcPr>
            <w:tcW w:w="1012" w:type="dxa"/>
            <w:vAlign w:val="center"/>
          </w:tcPr>
          <w:p w14:paraId="5D56F491">
            <w:pPr>
              <w:jc w:val="center"/>
              <w:rPr>
                <w:sz w:val="24"/>
              </w:rPr>
            </w:pPr>
          </w:p>
          <w:p w14:paraId="1520260A">
            <w:pPr>
              <w:jc w:val="center"/>
              <w:rPr>
                <w:sz w:val="24"/>
              </w:rPr>
            </w:pPr>
          </w:p>
        </w:tc>
      </w:tr>
      <w:tr w14:paraId="49DD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8" w:type="dxa"/>
            <w:vMerge w:val="continue"/>
            <w:vAlign w:val="center"/>
          </w:tcPr>
          <w:p w14:paraId="4052393D">
            <w:pPr>
              <w:jc w:val="center"/>
              <w:rPr>
                <w:sz w:val="24"/>
              </w:rPr>
            </w:pPr>
          </w:p>
        </w:tc>
        <w:tc>
          <w:tcPr>
            <w:tcW w:w="992" w:type="dxa"/>
            <w:gridSpan w:val="3"/>
            <w:shd w:val="clear" w:color="auto" w:fill="auto"/>
            <w:vAlign w:val="center"/>
          </w:tcPr>
          <w:p w14:paraId="0C0B3E09">
            <w:pPr>
              <w:jc w:val="center"/>
              <w:rPr>
                <w:sz w:val="22"/>
                <w:szCs w:val="22"/>
              </w:rPr>
            </w:pPr>
            <w:r>
              <w:rPr>
                <w:rFonts w:hint="eastAsia"/>
                <w:sz w:val="22"/>
                <w:szCs w:val="22"/>
              </w:rPr>
              <w:t>郭辉</w:t>
            </w:r>
          </w:p>
        </w:tc>
        <w:tc>
          <w:tcPr>
            <w:tcW w:w="1426" w:type="dxa"/>
            <w:gridSpan w:val="2"/>
            <w:vAlign w:val="center"/>
          </w:tcPr>
          <w:p w14:paraId="7C243C1D">
            <w:pPr>
              <w:jc w:val="center"/>
              <w:rPr>
                <w:sz w:val="22"/>
                <w:szCs w:val="22"/>
              </w:rPr>
            </w:pPr>
            <w:r>
              <w:rPr>
                <w:rFonts w:hint="eastAsia"/>
                <w:sz w:val="22"/>
                <w:szCs w:val="22"/>
              </w:rPr>
              <w:t>实验师</w:t>
            </w:r>
          </w:p>
        </w:tc>
        <w:tc>
          <w:tcPr>
            <w:tcW w:w="1839" w:type="dxa"/>
            <w:gridSpan w:val="3"/>
            <w:vAlign w:val="center"/>
          </w:tcPr>
          <w:p w14:paraId="67808EDC">
            <w:pPr>
              <w:jc w:val="center"/>
              <w:rPr>
                <w:sz w:val="22"/>
                <w:szCs w:val="22"/>
              </w:rPr>
            </w:pPr>
            <w:r>
              <w:rPr>
                <w:rFonts w:hint="eastAsia"/>
                <w:sz w:val="22"/>
                <w:szCs w:val="22"/>
              </w:rPr>
              <w:t>计算机图形</w:t>
            </w:r>
          </w:p>
        </w:tc>
        <w:tc>
          <w:tcPr>
            <w:tcW w:w="2692" w:type="dxa"/>
            <w:gridSpan w:val="4"/>
            <w:vAlign w:val="center"/>
          </w:tcPr>
          <w:p w14:paraId="1440C73A">
            <w:pPr>
              <w:jc w:val="center"/>
              <w:rPr>
                <w:sz w:val="22"/>
                <w:szCs w:val="22"/>
              </w:rPr>
            </w:pPr>
            <w:r>
              <w:rPr>
                <w:rFonts w:hint="eastAsia"/>
                <w:sz w:val="22"/>
                <w:szCs w:val="22"/>
              </w:rPr>
              <w:t>项目实施与设备管理</w:t>
            </w:r>
          </w:p>
        </w:tc>
        <w:tc>
          <w:tcPr>
            <w:tcW w:w="1012" w:type="dxa"/>
            <w:vAlign w:val="center"/>
          </w:tcPr>
          <w:p w14:paraId="77B3B5A3">
            <w:pPr>
              <w:jc w:val="center"/>
              <w:rPr>
                <w:sz w:val="24"/>
              </w:rPr>
            </w:pPr>
          </w:p>
        </w:tc>
      </w:tr>
      <w:tr w14:paraId="06F7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2090" w:type="dxa"/>
            <w:gridSpan w:val="4"/>
            <w:vAlign w:val="center"/>
          </w:tcPr>
          <w:p w14:paraId="2FF33210">
            <w:pPr>
              <w:jc w:val="center"/>
              <w:rPr>
                <w:sz w:val="24"/>
              </w:rPr>
            </w:pPr>
            <w:r>
              <w:rPr>
                <w:sz w:val="24"/>
              </w:rPr>
              <w:t>项目经费预算</w:t>
            </w:r>
          </w:p>
          <w:p w14:paraId="5605D921">
            <w:pPr>
              <w:jc w:val="center"/>
              <w:rPr>
                <w:sz w:val="24"/>
              </w:rPr>
            </w:pPr>
            <w:r>
              <w:rPr>
                <w:sz w:val="24"/>
              </w:rPr>
              <w:t>（万元）</w:t>
            </w:r>
          </w:p>
        </w:tc>
        <w:tc>
          <w:tcPr>
            <w:tcW w:w="1426" w:type="dxa"/>
            <w:gridSpan w:val="2"/>
            <w:vAlign w:val="center"/>
          </w:tcPr>
          <w:p w14:paraId="678B4090">
            <w:pPr>
              <w:jc w:val="center"/>
              <w:rPr>
                <w:sz w:val="24"/>
              </w:rPr>
            </w:pPr>
            <w:r>
              <w:rPr>
                <w:rFonts w:hint="eastAsia"/>
                <w:sz w:val="24"/>
              </w:rPr>
              <w:t>30</w:t>
            </w:r>
          </w:p>
        </w:tc>
        <w:tc>
          <w:tcPr>
            <w:tcW w:w="1839" w:type="dxa"/>
            <w:gridSpan w:val="3"/>
            <w:vAlign w:val="center"/>
          </w:tcPr>
          <w:p w14:paraId="560A8E2A">
            <w:pPr>
              <w:jc w:val="center"/>
              <w:rPr>
                <w:sz w:val="24"/>
              </w:rPr>
            </w:pPr>
            <w:r>
              <w:rPr>
                <w:sz w:val="24"/>
              </w:rPr>
              <w:t>项目属性</w:t>
            </w:r>
          </w:p>
        </w:tc>
        <w:tc>
          <w:tcPr>
            <w:tcW w:w="3704" w:type="dxa"/>
            <w:gridSpan w:val="5"/>
            <w:vAlign w:val="center"/>
          </w:tcPr>
          <w:p w14:paraId="0A748C8B">
            <w:pPr>
              <w:jc w:val="center"/>
              <w:rPr>
                <w:sz w:val="24"/>
              </w:rPr>
            </w:pPr>
            <w:r>
              <w:rPr>
                <w:rFonts w:eastAsia="仿宋_GB2312"/>
                <w:sz w:val="24"/>
              </w:rPr>
              <w:sym w:font="Wingdings 2" w:char="F0A3"/>
            </w:r>
            <w:r>
              <w:rPr>
                <w:sz w:val="24"/>
              </w:rPr>
              <w:t xml:space="preserve">新建  </w:t>
            </w:r>
            <w:r>
              <w:rPr>
                <w:rFonts w:eastAsia="仿宋_GB2312"/>
                <w:sz w:val="24"/>
              </w:rPr>
              <w:sym w:font="Wingdings 2" w:char="F0A3"/>
            </w:r>
            <w:r>
              <w:rPr>
                <w:sz w:val="24"/>
              </w:rPr>
              <w:t xml:space="preserve">扩建  </w:t>
            </w:r>
            <w:r>
              <w:rPr>
                <w:rFonts w:eastAsia="仿宋_GB2312"/>
                <w:sz w:val="24"/>
              </w:rPr>
              <w:sym w:font="Wingdings 2" w:char="F052"/>
            </w:r>
            <w:r>
              <w:rPr>
                <w:sz w:val="24"/>
              </w:rPr>
              <w:t>更新</w:t>
            </w:r>
          </w:p>
        </w:tc>
      </w:tr>
      <w:tr w14:paraId="2EE3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90" w:type="dxa"/>
            <w:gridSpan w:val="4"/>
            <w:vAlign w:val="center"/>
          </w:tcPr>
          <w:p w14:paraId="14B8A362">
            <w:pPr>
              <w:jc w:val="center"/>
              <w:rPr>
                <w:sz w:val="24"/>
              </w:rPr>
            </w:pPr>
            <w:r>
              <w:rPr>
                <w:sz w:val="24"/>
              </w:rPr>
              <w:t>项目类型</w:t>
            </w:r>
          </w:p>
        </w:tc>
        <w:tc>
          <w:tcPr>
            <w:tcW w:w="6969" w:type="dxa"/>
            <w:gridSpan w:val="10"/>
            <w:vAlign w:val="center"/>
          </w:tcPr>
          <w:p w14:paraId="34EB6DF1">
            <w:pPr>
              <w:jc w:val="left"/>
              <w:rPr>
                <w:sz w:val="24"/>
              </w:rPr>
            </w:pPr>
            <w:r>
              <w:rPr>
                <w:rFonts w:eastAsia="仿宋_GB2312"/>
                <w:sz w:val="24"/>
              </w:rPr>
              <w:sym w:font="Wingdings 2" w:char="F052"/>
            </w:r>
            <w:r>
              <w:rPr>
                <w:rFonts w:eastAsia="仿宋_GB2312"/>
                <w:sz w:val="24"/>
              </w:rPr>
              <w:t xml:space="preserve"> </w:t>
            </w:r>
            <w:r>
              <w:rPr>
                <w:sz w:val="24"/>
              </w:rPr>
              <w:t xml:space="preserve">1公共基础    </w:t>
            </w:r>
            <w:r>
              <w:rPr>
                <w:rFonts w:eastAsia="仿宋_GB2312"/>
                <w:sz w:val="24"/>
              </w:rPr>
              <w:sym w:font="Wingdings 2" w:char="F052"/>
            </w:r>
            <w:r>
              <w:rPr>
                <w:rFonts w:eastAsia="仿宋_GB2312"/>
                <w:sz w:val="24"/>
              </w:rPr>
              <w:t xml:space="preserve"> </w:t>
            </w:r>
            <w:r>
              <w:rPr>
                <w:sz w:val="24"/>
              </w:rPr>
              <w:t xml:space="preserve">2学科基础    </w:t>
            </w:r>
            <w:r>
              <w:rPr>
                <w:rFonts w:eastAsia="仿宋_GB2312"/>
                <w:sz w:val="24"/>
              </w:rPr>
              <w:sym w:font="Wingdings 2" w:char="F052"/>
            </w:r>
            <w:r>
              <w:rPr>
                <w:rFonts w:eastAsia="仿宋_GB2312"/>
                <w:sz w:val="24"/>
              </w:rPr>
              <w:t xml:space="preserve"> </w:t>
            </w:r>
            <w:r>
              <w:rPr>
                <w:sz w:val="24"/>
              </w:rPr>
              <w:t xml:space="preserve">3专业教学 </w:t>
            </w:r>
          </w:p>
          <w:p w14:paraId="7AF247A6">
            <w:pPr>
              <w:jc w:val="left"/>
              <w:rPr>
                <w:sz w:val="24"/>
                <w:u w:val="single"/>
              </w:rPr>
            </w:pPr>
            <w:r>
              <w:rPr>
                <w:rFonts w:eastAsia="仿宋_GB2312"/>
                <w:sz w:val="24"/>
              </w:rPr>
              <w:sym w:font="Wingdings 2" w:char="F052"/>
            </w:r>
            <w:r>
              <w:rPr>
                <w:rFonts w:eastAsia="仿宋_GB2312"/>
                <w:sz w:val="24"/>
              </w:rPr>
              <w:t xml:space="preserve"> </w:t>
            </w:r>
            <w:r>
              <w:rPr>
                <w:sz w:val="24"/>
              </w:rPr>
              <w:t xml:space="preserve">4实习实训    </w:t>
            </w:r>
            <w:r>
              <w:rPr>
                <w:rFonts w:eastAsia="仿宋_GB2312"/>
                <w:sz w:val="24"/>
              </w:rPr>
              <w:sym w:font="Wingdings 2" w:char="F052"/>
            </w:r>
            <w:r>
              <w:rPr>
                <w:rFonts w:eastAsia="仿宋_GB2312"/>
                <w:sz w:val="24"/>
              </w:rPr>
              <w:t xml:space="preserve"> </w:t>
            </w:r>
            <w:r>
              <w:rPr>
                <w:sz w:val="24"/>
              </w:rPr>
              <w:t xml:space="preserve">5创新开发    </w:t>
            </w:r>
            <w:r>
              <w:rPr>
                <w:sz w:val="24"/>
              </w:rPr>
              <w:sym w:font="Wingdings 2" w:char="F0A3"/>
            </w:r>
            <w:r>
              <w:rPr>
                <w:sz w:val="24"/>
              </w:rPr>
              <w:t xml:space="preserve"> 6其他：</w:t>
            </w:r>
            <w:r>
              <w:rPr>
                <w:sz w:val="24"/>
                <w:u w:val="single"/>
              </w:rPr>
              <w:t xml:space="preserve">             </w:t>
            </w:r>
          </w:p>
        </w:tc>
      </w:tr>
      <w:tr w14:paraId="7354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90" w:type="dxa"/>
            <w:gridSpan w:val="4"/>
            <w:vAlign w:val="center"/>
          </w:tcPr>
          <w:p w14:paraId="5BC16E14">
            <w:pPr>
              <w:jc w:val="center"/>
              <w:rPr>
                <w:sz w:val="24"/>
              </w:rPr>
            </w:pPr>
            <w:r>
              <w:rPr>
                <w:sz w:val="24"/>
              </w:rPr>
              <w:t>项目用房地点</w:t>
            </w:r>
          </w:p>
        </w:tc>
        <w:tc>
          <w:tcPr>
            <w:tcW w:w="1426" w:type="dxa"/>
            <w:gridSpan w:val="2"/>
            <w:vAlign w:val="center"/>
          </w:tcPr>
          <w:p w14:paraId="44865BD6">
            <w:pPr>
              <w:jc w:val="center"/>
              <w:rPr>
                <w:sz w:val="24"/>
              </w:rPr>
            </w:pPr>
            <w:r>
              <w:rPr>
                <w:rFonts w:hint="eastAsia"/>
                <w:sz w:val="24"/>
              </w:rPr>
              <w:t>64-416</w:t>
            </w:r>
          </w:p>
        </w:tc>
        <w:tc>
          <w:tcPr>
            <w:tcW w:w="1839" w:type="dxa"/>
            <w:gridSpan w:val="3"/>
            <w:vAlign w:val="center"/>
          </w:tcPr>
          <w:p w14:paraId="51520A43">
            <w:pPr>
              <w:jc w:val="center"/>
              <w:rPr>
                <w:sz w:val="24"/>
              </w:rPr>
            </w:pPr>
            <w:r>
              <w:rPr>
                <w:sz w:val="24"/>
              </w:rPr>
              <w:t>用房面积（</w:t>
            </w:r>
            <w:r>
              <w:rPr>
                <w:rFonts w:hint="eastAsia"/>
                <w:sz w:val="24"/>
              </w:rPr>
              <w:t>m</w:t>
            </w:r>
            <w:r>
              <w:rPr>
                <w:rFonts w:hint="eastAsia"/>
                <w:sz w:val="24"/>
                <w:vertAlign w:val="superscript"/>
              </w:rPr>
              <w:t>2</w:t>
            </w:r>
            <w:r>
              <w:rPr>
                <w:sz w:val="24"/>
              </w:rPr>
              <w:t>）</w:t>
            </w:r>
          </w:p>
        </w:tc>
        <w:tc>
          <w:tcPr>
            <w:tcW w:w="3704" w:type="dxa"/>
            <w:gridSpan w:val="5"/>
            <w:vAlign w:val="center"/>
          </w:tcPr>
          <w:p w14:paraId="0393599A">
            <w:pPr>
              <w:tabs>
                <w:tab w:val="left" w:pos="3167"/>
              </w:tabs>
              <w:jc w:val="center"/>
              <w:rPr>
                <w:sz w:val="24"/>
              </w:rPr>
            </w:pPr>
            <w:r>
              <w:rPr>
                <w:rFonts w:hint="eastAsia"/>
                <w:color w:val="000000" w:themeColor="text1"/>
                <w:sz w:val="24"/>
                <w14:textFill>
                  <w14:solidFill>
                    <w14:schemeClr w14:val="tx1"/>
                  </w14:solidFill>
                </w14:textFill>
              </w:rPr>
              <w:t>89.91m</w:t>
            </w:r>
            <w:r>
              <w:rPr>
                <w:rFonts w:hint="eastAsia"/>
                <w:color w:val="000000" w:themeColor="text1"/>
                <w:sz w:val="24"/>
                <w:vertAlign w:val="superscript"/>
                <w14:textFill>
                  <w14:solidFill>
                    <w14:schemeClr w14:val="tx1"/>
                  </w14:solidFill>
                </w14:textFill>
              </w:rPr>
              <w:t>2</w:t>
            </w:r>
          </w:p>
        </w:tc>
      </w:tr>
      <w:tr w14:paraId="5757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2" w:hRule="atLeast"/>
        </w:trPr>
        <w:tc>
          <w:tcPr>
            <w:tcW w:w="9059" w:type="dxa"/>
            <w:gridSpan w:val="14"/>
            <w:vAlign w:val="center"/>
          </w:tcPr>
          <w:p w14:paraId="455B2A35">
            <w:pPr>
              <w:tabs>
                <w:tab w:val="left" w:pos="3167"/>
              </w:tabs>
              <w:jc w:val="left"/>
              <w:rPr>
                <w:b/>
                <w:bCs/>
                <w:sz w:val="24"/>
              </w:rPr>
            </w:pPr>
            <w:r>
              <w:rPr>
                <w:rFonts w:hint="eastAsia"/>
                <w:b/>
                <w:bCs/>
                <w:sz w:val="24"/>
              </w:rPr>
              <w:t>一、建设的必要性（500字以内）</w:t>
            </w:r>
          </w:p>
          <w:p w14:paraId="4BB811AC">
            <w:pPr>
              <w:keepNext w:val="0"/>
              <w:keepLines w:val="0"/>
              <w:pageBreakBefore w:val="0"/>
              <w:widowControl w:val="0"/>
              <w:kinsoku/>
              <w:wordWrap/>
              <w:overflowPunct/>
              <w:topLinePunct w:val="0"/>
              <w:autoSpaceDE/>
              <w:autoSpaceDN/>
              <w:bidi w:val="0"/>
              <w:adjustRightInd/>
              <w:snapToGrid/>
              <w:spacing w:before="156" w:beforeLines="50" w:line="288" w:lineRule="auto"/>
              <w:ind w:firstLine="420"/>
              <w:textAlignment w:val="auto"/>
              <w:rPr>
                <w:rFonts w:ascii="宋体" w:hAnsi="宋体"/>
                <w:sz w:val="24"/>
              </w:rPr>
            </w:pPr>
            <w:r>
              <w:rPr>
                <w:rFonts w:hint="eastAsia" w:ascii="宋体" w:hAnsi="宋体"/>
                <w:sz w:val="24"/>
              </w:rPr>
              <w:t>1.艺术设计学院64号教学楼CAD工作室416主要为环境艺术设计、数字媒体设计、产品设计等专业的公共基础课程、专业课程提供教学实践场所，原HP1024电脑使用至今已13年之久，为2012年购置，已达到报废年限。运行速度已非常缓慢，部分电脑已无法运行。一些专业软件运行很慢甚至无法运行和机器发生异响，性能也经常出现不稳定状态，已经联系电脑公司进行多次维修无法继续维修，其中多台电脑硬件已坏，维修价格高或已无维修价值，因此整个机房基本已处于瘫痪状态。直接影响了教学进程，学生和老师已多次向学院反映已无法正常上课。经常会出现几个班级同时上课而机房无法周转，或几个学生同时使用一台电脑。专业教学条件的基础设施便是硬件设备，它的好坏直接影响着教学质量，所以急需更换一批配置较高的电脑，以跟上教学步伐。</w:t>
            </w:r>
          </w:p>
          <w:p w14:paraId="1D7702F2">
            <w:pPr>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ascii="宋体" w:hAnsi="宋体"/>
                <w:sz w:val="24"/>
              </w:rPr>
            </w:pPr>
            <w:r>
              <w:rPr>
                <w:rFonts w:hint="eastAsia" w:ascii="宋体" w:hAnsi="宋体"/>
                <w:sz w:val="24"/>
              </w:rPr>
              <w:t>2．64号楼416、413 CAD工作室承担和支持艺术设计学院数字媒体、环境艺术设计、动画设计、产品设计、环境艺术设计、服装设计等相关专业的应用型专业人才培养，主要培养学生在</w:t>
            </w:r>
            <w:r>
              <w:rPr>
                <w:rFonts w:hint="eastAsia" w:ascii="宋体" w:hAnsi="宋体" w:cs="宋体"/>
                <w:sz w:val="24"/>
              </w:rPr>
              <w:t>三维动画、建筑制图、人工智能、产品模型、</w:t>
            </w:r>
            <w:r>
              <w:rPr>
                <w:rFonts w:hint="eastAsia" w:ascii="宋体" w:hAnsi="宋体"/>
                <w:sz w:val="24"/>
              </w:rPr>
              <w:t>影视后期编辑</w:t>
            </w:r>
            <w:r>
              <w:rPr>
                <w:rFonts w:hint="eastAsia" w:ascii="宋体" w:hAnsi="宋体" w:cs="宋体"/>
                <w:sz w:val="24"/>
              </w:rPr>
              <w:t>等专业技术能力方面培养，然而这些课程都要依托专业电脑作为平台实现数字化技术教学创作，</w:t>
            </w:r>
            <w:r>
              <w:rPr>
                <w:rFonts w:hint="eastAsia" w:ascii="宋体" w:hAnsi="宋体"/>
                <w:sz w:val="24"/>
              </w:rPr>
              <w:t>我院近年来还承担了江苏省四新培训，国家骨干教师培训等教学任务，与之相对应的硬件设施也应相匹配。更新后的动画机房除了满足正常的教学所需外，还可满足学生的实践培训、科研竞赛所需等。</w:t>
            </w:r>
          </w:p>
        </w:tc>
      </w:tr>
      <w:tr w14:paraId="09C4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59" w:type="dxa"/>
            <w:gridSpan w:val="14"/>
            <w:vAlign w:val="center"/>
          </w:tcPr>
          <w:p w14:paraId="66297E6C">
            <w:pPr>
              <w:tabs>
                <w:tab w:val="left" w:pos="3167"/>
              </w:tabs>
              <w:jc w:val="left"/>
              <w:rPr>
                <w:b/>
                <w:bCs/>
                <w:sz w:val="24"/>
              </w:rPr>
            </w:pPr>
            <w:r>
              <w:rPr>
                <w:rFonts w:hint="eastAsia"/>
                <w:b/>
                <w:bCs/>
                <w:sz w:val="24"/>
              </w:rPr>
              <w:t>二、</w:t>
            </w:r>
            <w:r>
              <w:rPr>
                <w:b/>
                <w:bCs/>
                <w:sz w:val="24"/>
              </w:rPr>
              <w:t>主要实施内容</w:t>
            </w:r>
            <w:r>
              <w:rPr>
                <w:rFonts w:hint="eastAsia"/>
                <w:b/>
                <w:bCs/>
                <w:sz w:val="24"/>
              </w:rPr>
              <w:t>（500字以内）</w:t>
            </w:r>
          </w:p>
          <w:p w14:paraId="22DC9A5D">
            <w:pPr>
              <w:tabs>
                <w:tab w:val="left" w:pos="3167"/>
              </w:tabs>
              <w:jc w:val="left"/>
              <w:rPr>
                <w:rFonts w:ascii="宋体" w:hAnsi="宋体"/>
                <w:sz w:val="24"/>
              </w:rPr>
            </w:pPr>
          </w:p>
          <w:p w14:paraId="62F11FA1">
            <w:pPr>
              <w:spacing w:line="360" w:lineRule="auto"/>
              <w:ind w:firstLine="480" w:firstLineChars="200"/>
              <w:rPr>
                <w:rFonts w:ascii="宋体" w:hAnsi="宋体"/>
                <w:sz w:val="24"/>
              </w:rPr>
            </w:pPr>
            <w:r>
              <w:rPr>
                <w:rFonts w:hint="eastAsia" w:ascii="宋体" w:hAnsi="宋体"/>
                <w:sz w:val="24"/>
              </w:rPr>
              <w:t>专业教学条件的基础设施便是硬件设备，它的好坏直接影响着教学质量，因此急需更换一批配置较高的电脑，以改善教学质量，满足教学科研以及学生的实训培训、科研竞赛所需。</w:t>
            </w:r>
          </w:p>
          <w:p w14:paraId="0FFBCF99">
            <w:pPr>
              <w:spacing w:line="360" w:lineRule="auto"/>
              <w:ind w:firstLine="480" w:firstLineChars="200"/>
              <w:rPr>
                <w:rFonts w:ascii="宋体" w:hAnsi="宋体"/>
                <w:sz w:val="24"/>
              </w:rPr>
            </w:pPr>
            <w:r>
              <w:rPr>
                <w:rFonts w:hint="eastAsia" w:ascii="宋体" w:hAnsi="宋体"/>
                <w:sz w:val="24"/>
              </w:rPr>
              <w:t>经多方调研，考虑到电脑设备性能的稳定，售后服务的保障等因素，本着性能达标基础上降低成本的原则，建议此次电脑更新依然品牌电脑工作站</w:t>
            </w:r>
            <w:r>
              <w:rPr>
                <w:rFonts w:ascii="宋体" w:hAnsi="宋体"/>
                <w:sz w:val="24"/>
              </w:rPr>
              <w:t>16</w:t>
            </w:r>
            <w:r>
              <w:rPr>
                <w:rFonts w:hint="eastAsia" w:ascii="宋体" w:hAnsi="宋体"/>
                <w:sz w:val="24"/>
              </w:rPr>
              <w:t>台，建议配置如下：</w:t>
            </w:r>
          </w:p>
          <w:p w14:paraId="7B5B8CB3">
            <w:pPr>
              <w:spacing w:line="440" w:lineRule="exact"/>
              <w:ind w:firstLine="480" w:firstLineChars="200"/>
              <w:rPr>
                <w:rFonts w:eastAsia="方正楷体_GBK"/>
              </w:rPr>
            </w:pPr>
            <w:r>
              <w:rPr>
                <w:rFonts w:hint="eastAsia" w:ascii="宋体" w:hAnsi="宋体"/>
                <w:color w:val="000000" w:themeColor="text1"/>
                <w:sz w:val="24"/>
                <w14:textFill>
                  <w14:solidFill>
                    <w14:schemeClr w14:val="tx1"/>
                  </w14:solidFill>
                </w14:textFill>
              </w:rPr>
              <w:t>CPU≥</w:t>
            </w:r>
            <w:r>
              <w:rPr>
                <w:rFonts w:ascii="宋体" w:hAnsi="宋体"/>
                <w:color w:val="000000" w:themeColor="text1"/>
                <w:sz w:val="24"/>
                <w14:textFill>
                  <w14:solidFill>
                    <w14:schemeClr w14:val="tx1"/>
                  </w14:solidFill>
                </w14:textFill>
              </w:rPr>
              <w:t>U7</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265</w:t>
            </w:r>
            <w:r>
              <w:rPr>
                <w:rFonts w:hint="eastAsia" w:ascii="宋体" w:hAnsi="宋体"/>
                <w:color w:val="000000" w:themeColor="text1"/>
                <w:sz w:val="24"/>
                <w14:textFill>
                  <w14:solidFill>
                    <w14:schemeClr w14:val="tx1"/>
                  </w14:solidFill>
                </w14:textFill>
              </w:rPr>
              <w:t>及以上；内存≥</w:t>
            </w: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G；独显（RTX</w:t>
            </w:r>
            <w:r>
              <w:rPr>
                <w:rFonts w:ascii="宋体" w:hAnsi="宋体"/>
                <w:color w:val="000000" w:themeColor="text1"/>
                <w:sz w:val="24"/>
                <w14:textFill>
                  <w14:solidFill>
                    <w14:schemeClr w14:val="tx1"/>
                  </w14:solidFill>
                </w14:textFill>
              </w:rPr>
              <w:t>5060TI</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G及以上），硬盘≥</w:t>
            </w:r>
            <w:r>
              <w:rPr>
                <w:rFonts w:ascii="宋体" w:hAnsi="宋体"/>
                <w:color w:val="000000" w:themeColor="text1"/>
                <w:sz w:val="24"/>
                <w14:textFill>
                  <w14:solidFill>
                    <w14:schemeClr w14:val="tx1"/>
                  </w14:solidFill>
                </w14:textFill>
              </w:rPr>
              <w:t>1TGB</w:t>
            </w:r>
            <w:r>
              <w:rPr>
                <w:rFonts w:hint="eastAsia" w:ascii="宋体" w:hAnsi="宋体"/>
                <w:color w:val="000000" w:themeColor="text1"/>
                <w:sz w:val="24"/>
                <w14:textFill>
                  <w14:solidFill>
                    <w14:schemeClr w14:val="tx1"/>
                  </w14:solidFill>
                </w14:textFill>
              </w:rPr>
              <w:t xml:space="preserve"> SSD固态；显示器≥27.0英寸4</w:t>
            </w:r>
            <w:r>
              <w:rPr>
                <w:rFonts w:ascii="宋体" w:hAnsi="宋体"/>
                <w:color w:val="000000" w:themeColor="text1"/>
                <w:sz w:val="24"/>
                <w14:textFill>
                  <w14:solidFill>
                    <w14:schemeClr w14:val="tx1"/>
                  </w14:solidFill>
                </w14:textFill>
              </w:rPr>
              <w:t>K,</w:t>
            </w:r>
            <w:r>
              <w:rPr>
                <w:rFonts w:hint="eastAsia" w:ascii="宋体" w:hAnsi="宋体"/>
                <w:color w:val="000000" w:themeColor="text1"/>
                <w:sz w:val="24"/>
                <w14:textFill>
                  <w14:solidFill>
                    <w14:schemeClr w14:val="tx1"/>
                  </w14:solidFill>
                </w14:textFill>
              </w:rPr>
              <w:t xml:space="preserve">分辨率 </w:t>
            </w:r>
            <w:r>
              <w:rPr>
                <w:rFonts w:ascii="宋体" w:hAnsi="宋体"/>
                <w:color w:val="000000" w:themeColor="text1"/>
                <w:sz w:val="24"/>
                <w14:textFill>
                  <w14:solidFill>
                    <w14:schemeClr w14:val="tx1"/>
                  </w14:solidFill>
                </w14:textFill>
              </w:rPr>
              <w:t>3840*2160</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：9，支持升降旋转，与主机同品牌；适用场景：设计制图；网络同传及硬盘保护度；同主机品牌/所有配件均为原厂原件/提供SOBEY视频编辑软件/提供原厂DP线缆/提供</w:t>
            </w:r>
            <w:r>
              <w:rPr>
                <w:rFonts w:hint="eastAsia" w:ascii="宋体" w:hAnsi="宋体"/>
                <w:sz w:val="24"/>
              </w:rPr>
              <w:t xml:space="preserve">原厂三年质保函、免费上门。                                                                                                  </w:t>
            </w:r>
          </w:p>
          <w:p w14:paraId="6C2A8200">
            <w:pPr>
              <w:spacing w:line="360" w:lineRule="auto"/>
              <w:ind w:firstLine="315" w:firstLineChars="150"/>
              <w:jc w:val="center"/>
              <w:rPr>
                <w:rFonts w:ascii="宋体" w:hAnsi="宋体"/>
                <w:spacing w:val="10"/>
                <w:szCs w:val="21"/>
              </w:rPr>
            </w:pPr>
            <w:r>
              <w:rPr>
                <w:rFonts w:hint="eastAsia" w:ascii="宋体" w:hAnsi="宋体"/>
                <w:szCs w:val="21"/>
              </w:rPr>
              <w:drawing>
                <wp:inline distT="0" distB="0" distL="114300" distR="114300">
                  <wp:extent cx="4803775" cy="3403600"/>
                  <wp:effectExtent l="0" t="0" r="15875" b="6350"/>
                  <wp:docPr id="2" name="图片 1" descr="C:/Users/Administrator/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图片1.jpg图片1"/>
                          <pic:cNvPicPr>
                            <a:picLocks noChangeAspect="1"/>
                          </pic:cNvPicPr>
                        </pic:nvPicPr>
                        <pic:blipFill>
                          <a:blip r:embed="rId6"/>
                          <a:srcRect t="13" b="13"/>
                          <a:stretch>
                            <a:fillRect/>
                          </a:stretch>
                        </pic:blipFill>
                        <pic:spPr>
                          <a:xfrm>
                            <a:off x="0" y="0"/>
                            <a:ext cx="4803775" cy="3403600"/>
                          </a:xfrm>
                          <a:prstGeom prst="rect">
                            <a:avLst/>
                          </a:prstGeom>
                          <a:noFill/>
                          <a:ln w="12700">
                            <a:noFill/>
                          </a:ln>
                        </pic:spPr>
                      </pic:pic>
                    </a:graphicData>
                  </a:graphic>
                </wp:inline>
              </w:drawing>
            </w:r>
          </w:p>
          <w:p w14:paraId="683B47C0">
            <w:pPr>
              <w:spacing w:line="360" w:lineRule="auto"/>
              <w:rPr>
                <w:rFonts w:ascii="宋体" w:hAnsi="宋体"/>
                <w:color w:val="000000" w:themeColor="text1"/>
                <w:sz w:val="24"/>
                <w14:textFill>
                  <w14:solidFill>
                    <w14:schemeClr w14:val="tx1"/>
                  </w14:solidFill>
                </w14:textFill>
              </w:rPr>
            </w:pPr>
            <w:r>
              <w:rPr>
                <w:rFonts w:hint="eastAsia" w:ascii="宋体" w:hAnsi="宋体"/>
                <w:szCs w:val="21"/>
              </w:rPr>
              <w:t xml:space="preserve">    </w:t>
            </w:r>
            <w:r>
              <w:rPr>
                <w:rFonts w:hint="eastAsia" w:ascii="宋体" w:hAnsi="宋体"/>
                <w:color w:val="000000" w:themeColor="text1"/>
                <w:sz w:val="24"/>
                <w14:textFill>
                  <w14:solidFill>
                    <w14:schemeClr w14:val="tx1"/>
                  </w14:solidFill>
                </w14:textFill>
              </w:rPr>
              <w:t>（1</w:t>
            </w:r>
            <w:r>
              <w:rPr>
                <w:rFonts w:hint="eastAsia" w:ascii="宋体" w:hAnsi="宋体"/>
                <w:sz w:val="24"/>
              </w:rPr>
              <w:t>）CAD机房电脑更新在完</w:t>
            </w:r>
            <w:r>
              <w:rPr>
                <w:rFonts w:hint="eastAsia" w:ascii="宋体" w:hAnsi="宋体"/>
                <w:color w:val="000000" w:themeColor="text1"/>
                <w:sz w:val="24"/>
                <w14:textFill>
                  <w14:solidFill>
                    <w14:schemeClr w14:val="tx1"/>
                  </w14:solidFill>
                </w14:textFill>
              </w:rPr>
              <w:t>善之后，不仅可以满足学生课堂操作练习、课程设计、毕业设计等实践教学任务，平时还可以作为开放实验室开展各级各类培训项目的实训基地。</w:t>
            </w:r>
          </w:p>
          <w:p w14:paraId="0D9A7D0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（2）更新后的</w:t>
            </w:r>
            <w:r>
              <w:rPr>
                <w:rFonts w:hint="eastAsia" w:ascii="宋体" w:hAnsi="宋体"/>
                <w:sz w:val="24"/>
              </w:rPr>
              <w:t>CAD机</w:t>
            </w:r>
            <w:r>
              <w:rPr>
                <w:rFonts w:hint="eastAsia" w:ascii="宋体" w:hAnsi="宋体"/>
                <w:color w:val="000000" w:themeColor="text1"/>
                <w:sz w:val="24"/>
                <w14:textFill>
                  <w14:solidFill>
                    <w14:schemeClr w14:val="tx1"/>
                  </w14:solidFill>
                </w14:textFill>
              </w:rPr>
              <w:t>房还可满足教师科研需求，提高教师的科研能力，拓展与外界进行项目联系的途径。</w:t>
            </w:r>
          </w:p>
          <w:p w14:paraId="539F357B">
            <w:pPr>
              <w:spacing w:line="360" w:lineRule="auto"/>
              <w:ind w:firstLine="480"/>
              <w:jc w:val="center"/>
              <w:rPr>
                <w:rFonts w:ascii="宋体" w:hAnsi="宋体"/>
                <w:sz w:val="24"/>
              </w:rPr>
            </w:pPr>
          </w:p>
        </w:tc>
      </w:tr>
      <w:tr w14:paraId="2145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2" w:hRule="atLeast"/>
        </w:trPr>
        <w:tc>
          <w:tcPr>
            <w:tcW w:w="9059" w:type="dxa"/>
            <w:gridSpan w:val="14"/>
            <w:tcBorders>
              <w:bottom w:val="single" w:color="auto" w:sz="4" w:space="0"/>
            </w:tcBorders>
          </w:tcPr>
          <w:p w14:paraId="7C78AD1E">
            <w:pPr>
              <w:spacing w:line="360" w:lineRule="auto"/>
              <w:rPr>
                <w:b/>
                <w:bCs/>
                <w:spacing w:val="10"/>
                <w:sz w:val="24"/>
              </w:rPr>
            </w:pPr>
            <w:r>
              <w:rPr>
                <w:rFonts w:hint="eastAsia"/>
                <w:b/>
                <w:bCs/>
                <w:sz w:val="24"/>
              </w:rPr>
              <w:t>三</w:t>
            </w:r>
            <w:r>
              <w:rPr>
                <w:b/>
                <w:bCs/>
                <w:sz w:val="24"/>
              </w:rPr>
              <w:t>、</w:t>
            </w:r>
            <w:r>
              <w:rPr>
                <w:b/>
                <w:bCs/>
                <w:spacing w:val="10"/>
                <w:sz w:val="24"/>
              </w:rPr>
              <w:t>预期</w:t>
            </w:r>
            <w:r>
              <w:rPr>
                <w:rFonts w:hint="eastAsia"/>
                <w:b/>
                <w:bCs/>
                <w:spacing w:val="10"/>
                <w:sz w:val="24"/>
              </w:rPr>
              <w:t>成</w:t>
            </w:r>
            <w:r>
              <w:rPr>
                <w:b/>
                <w:bCs/>
                <w:spacing w:val="10"/>
                <w:sz w:val="24"/>
              </w:rPr>
              <w:t>果</w:t>
            </w:r>
          </w:p>
          <w:p w14:paraId="5C2904F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教学大纲规定必开的实验项目名称与学时有：计算机辅助设计（80学时）、数字图像编辑（48学时）、设计制图（48学时）、三维基础设计（48学时）、建筑模型设计（48学时）、环境设计施工图CAD（48学时）、影视后期编辑（72学时）、影视短片制作（48学时）、选修实验项目名称与学时有：广告设计（32学时），动态图形设计（48学时）、动画短片设计（48学时）、数字调色（48学时）、家具模型设计与制作（48学时）等。培养学生约280人/年，机房利用率预测576学时/年，机时率约为12000时/年。</w:t>
            </w:r>
          </w:p>
          <w:p w14:paraId="490A13AC">
            <w:pPr>
              <w:spacing w:line="336" w:lineRule="auto"/>
              <w:ind w:firstLine="480" w:firstLineChars="200"/>
              <w:rPr>
                <w:rFonts w:ascii="宋体" w:hAnsi="宋体" w:cs="宋体"/>
                <w:sz w:val="24"/>
              </w:rPr>
            </w:pPr>
            <w:r>
              <w:rPr>
                <w:rFonts w:hint="eastAsia" w:ascii="宋体" w:hAnsi="宋体" w:cs="宋体"/>
                <w:sz w:val="24"/>
              </w:rPr>
              <w:t>在完成CAD机房电脑更新后，该工作室能够基本满足下几方面需求：</w:t>
            </w:r>
          </w:p>
          <w:p w14:paraId="3A62A4F1">
            <w:pPr>
              <w:spacing w:line="336" w:lineRule="auto"/>
              <w:ind w:firstLine="480" w:firstLineChars="200"/>
              <w:rPr>
                <w:rFonts w:ascii="宋体" w:hAnsi="宋体" w:cs="宋体"/>
                <w:sz w:val="24"/>
              </w:rPr>
            </w:pPr>
            <w:r>
              <w:rPr>
                <w:rFonts w:hint="eastAsia" w:ascii="宋体" w:hAnsi="宋体" w:cs="宋体"/>
                <w:sz w:val="24"/>
              </w:rPr>
              <w:t>（1）教学功能：满足艺术设计学院本科与专业研究生基础与专业课程的教学。</w:t>
            </w:r>
          </w:p>
          <w:p w14:paraId="55BF6F69">
            <w:pPr>
              <w:spacing w:line="336" w:lineRule="auto"/>
              <w:ind w:firstLine="480" w:firstLineChars="200"/>
              <w:rPr>
                <w:rFonts w:ascii="宋体" w:hAnsi="宋体" w:cs="宋体"/>
                <w:sz w:val="24"/>
              </w:rPr>
            </w:pPr>
            <w:r>
              <w:rPr>
                <w:rFonts w:hint="eastAsia" w:ascii="宋体" w:hAnsi="宋体" w:cs="宋体"/>
                <w:sz w:val="24"/>
              </w:rPr>
              <w:t>（2）培训功能：通过各门专业课程的学习与实践，培养学生综合设计素质。</w:t>
            </w:r>
          </w:p>
          <w:p w14:paraId="1E1FA1B2">
            <w:pPr>
              <w:spacing w:line="336" w:lineRule="auto"/>
              <w:ind w:firstLine="480" w:firstLineChars="200"/>
              <w:rPr>
                <w:rFonts w:ascii="宋体" w:hAnsi="宋体" w:cs="宋体"/>
                <w:sz w:val="24"/>
              </w:rPr>
            </w:pPr>
            <w:r>
              <w:rPr>
                <w:rFonts w:hint="eastAsia" w:ascii="宋体" w:hAnsi="宋体" w:cs="宋体"/>
                <w:sz w:val="24"/>
              </w:rPr>
              <w:t xml:space="preserve">（3）创作功能：通过学生完成主修课与选修课的相关内容，让学生在实践中不断积累经验，不断的创新与创作，拓宽学生的学习和设计之路。 </w:t>
            </w:r>
          </w:p>
          <w:p w14:paraId="5677DC49">
            <w:pPr>
              <w:spacing w:line="336" w:lineRule="auto"/>
              <w:ind w:firstLine="480" w:firstLineChars="200"/>
              <w:rPr>
                <w:rFonts w:ascii="宋体" w:hAnsi="宋体"/>
                <w:sz w:val="24"/>
              </w:rPr>
            </w:pPr>
            <w:r>
              <w:rPr>
                <w:rFonts w:hint="eastAsia" w:ascii="宋体" w:hAnsi="宋体" w:cs="宋体"/>
                <w:sz w:val="24"/>
              </w:rPr>
              <w:t>（4）能够较高效率的完成高职省级培训，国家骨干教师培训等教学任务。</w:t>
            </w:r>
          </w:p>
        </w:tc>
      </w:tr>
      <w:tr w14:paraId="1367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trPr>
        <w:tc>
          <w:tcPr>
            <w:tcW w:w="9059" w:type="dxa"/>
            <w:gridSpan w:val="14"/>
            <w:tcBorders>
              <w:bottom w:val="single" w:color="auto" w:sz="4" w:space="0"/>
            </w:tcBorders>
          </w:tcPr>
          <w:p w14:paraId="425E7AA9">
            <w:pPr>
              <w:spacing w:line="360" w:lineRule="auto"/>
              <w:rPr>
                <w:b/>
                <w:bCs/>
                <w:sz w:val="24"/>
              </w:rPr>
            </w:pPr>
            <w:r>
              <w:rPr>
                <w:rFonts w:hint="eastAsia"/>
                <w:b/>
                <w:bCs/>
                <w:sz w:val="24"/>
              </w:rPr>
              <w:t>四</w:t>
            </w:r>
            <w:r>
              <w:rPr>
                <w:b/>
                <w:bCs/>
                <w:sz w:val="24"/>
              </w:rPr>
              <w:t>、项目建设计划</w:t>
            </w:r>
            <w:r>
              <w:rPr>
                <w:sz w:val="24"/>
              </w:rPr>
              <w:t>（时间、内容和负责人等信息）</w:t>
            </w:r>
          </w:p>
          <w:p w14:paraId="745743A8">
            <w:pPr>
              <w:spacing w:line="360" w:lineRule="auto"/>
              <w:ind w:firstLine="480" w:firstLineChars="200"/>
              <w:rPr>
                <w:rFonts w:ascii="宋体" w:hAnsi="宋体"/>
                <w:sz w:val="24"/>
              </w:rPr>
            </w:pPr>
            <w:r>
              <w:rPr>
                <w:rFonts w:hint="eastAsia" w:ascii="宋体" w:hAnsi="宋体"/>
                <w:sz w:val="24"/>
              </w:rPr>
              <w:t>该项目计划从2026年03月开始实施，预计2026年07月全面完成。更新CAD机房电脑，并逐步形成和完善其规模与专业实践教学体系。</w:t>
            </w:r>
          </w:p>
          <w:p w14:paraId="3FA35616">
            <w:pPr>
              <w:spacing w:line="360" w:lineRule="auto"/>
              <w:ind w:firstLine="360" w:firstLineChars="150"/>
              <w:rPr>
                <w:rFonts w:ascii="宋体" w:hAnsi="宋体"/>
                <w:sz w:val="24"/>
              </w:rPr>
            </w:pPr>
            <w:r>
              <w:rPr>
                <w:rFonts w:hint="eastAsia" w:ascii="宋体" w:hAnsi="宋体"/>
                <w:sz w:val="24"/>
              </w:rPr>
              <w:t>（1）进行市场调研，初步制定购置计划，电脑配置清单等；</w:t>
            </w:r>
          </w:p>
          <w:p w14:paraId="361BDDE9">
            <w:pPr>
              <w:spacing w:line="360" w:lineRule="auto"/>
              <w:ind w:firstLine="360" w:firstLineChars="150"/>
              <w:rPr>
                <w:rFonts w:ascii="宋体" w:hAnsi="宋体"/>
                <w:sz w:val="24"/>
              </w:rPr>
            </w:pPr>
            <w:r>
              <w:rPr>
                <w:rFonts w:hint="eastAsia" w:ascii="宋体" w:hAnsi="宋体"/>
                <w:sz w:val="24"/>
              </w:rPr>
              <w:t>（2）进行设备招标购买新电脑；</w:t>
            </w:r>
          </w:p>
          <w:p w14:paraId="5C1CA5BD">
            <w:pPr>
              <w:spacing w:line="360" w:lineRule="auto"/>
              <w:ind w:firstLine="360" w:firstLineChars="150"/>
              <w:rPr>
                <w:rFonts w:ascii="宋体" w:hAnsi="宋体"/>
                <w:sz w:val="24"/>
              </w:rPr>
            </w:pPr>
            <w:r>
              <w:rPr>
                <w:rFonts w:hint="eastAsia" w:ascii="宋体" w:hAnsi="宋体"/>
                <w:sz w:val="24"/>
              </w:rPr>
              <w:t>（3）进行安装调试电脑，逐步完备基础设施，完善相关教学内容体系；</w:t>
            </w:r>
          </w:p>
          <w:p w14:paraId="4D568617">
            <w:pPr>
              <w:spacing w:line="360" w:lineRule="auto"/>
              <w:ind w:firstLine="360" w:firstLineChars="150"/>
              <w:rPr>
                <w:rFonts w:ascii="宋体" w:hAnsi="宋体"/>
                <w:sz w:val="24"/>
              </w:rPr>
            </w:pPr>
            <w:r>
              <w:rPr>
                <w:rFonts w:hint="eastAsia" w:ascii="宋体" w:hAnsi="宋体"/>
                <w:sz w:val="24"/>
              </w:rPr>
              <w:t>（4）可进行的教学实践与实习培训；</w:t>
            </w:r>
          </w:p>
          <w:p w14:paraId="3F1E9A33">
            <w:pPr>
              <w:spacing w:line="360" w:lineRule="auto"/>
              <w:ind w:firstLine="120" w:firstLineChars="50"/>
              <w:rPr>
                <w:rFonts w:ascii="宋体" w:hAnsi="宋体"/>
                <w:sz w:val="24"/>
              </w:rPr>
            </w:pPr>
            <w:r>
              <w:rPr>
                <w:rFonts w:hint="eastAsia" w:ascii="宋体" w:hAnsi="宋体"/>
                <w:sz w:val="24"/>
              </w:rPr>
              <w:t xml:space="preserve">  （5）完善后的工作室将成为学院艺术教育的一大特色和对外交流的亮点。</w:t>
            </w:r>
          </w:p>
          <w:p w14:paraId="7EE861B2">
            <w:pPr>
              <w:spacing w:line="360" w:lineRule="auto"/>
              <w:rPr>
                <w:sz w:val="24"/>
              </w:rPr>
            </w:pPr>
          </w:p>
        </w:tc>
      </w:tr>
      <w:tr w14:paraId="3A3D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9059" w:type="dxa"/>
            <w:gridSpan w:val="14"/>
            <w:tcBorders>
              <w:bottom w:val="single" w:color="auto" w:sz="4" w:space="0"/>
            </w:tcBorders>
          </w:tcPr>
          <w:p w14:paraId="3411CD88">
            <w:pPr>
              <w:numPr>
                <w:ilvl w:val="0"/>
                <w:numId w:val="1"/>
              </w:numPr>
              <w:spacing w:line="360" w:lineRule="auto"/>
              <w:rPr>
                <w:rFonts w:ascii="宋体" w:hAnsi="宋体"/>
                <w:sz w:val="24"/>
              </w:rPr>
            </w:pPr>
            <w:r>
              <w:rPr>
                <w:rFonts w:hint="eastAsia"/>
                <w:b/>
                <w:bCs/>
                <w:sz w:val="24"/>
              </w:rPr>
              <w:t>实验室运行保障</w:t>
            </w:r>
            <w:r>
              <w:rPr>
                <w:rFonts w:hint="eastAsia"/>
                <w:sz w:val="24"/>
              </w:rPr>
              <w:t>（运行使用、开放共享、经费保障等）</w:t>
            </w:r>
          </w:p>
          <w:p w14:paraId="2D06ECB5">
            <w:pPr>
              <w:spacing w:line="360" w:lineRule="auto"/>
              <w:ind w:firstLine="480" w:firstLineChars="200"/>
              <w:rPr>
                <w:rFonts w:ascii="宋体" w:hAnsi="宋体"/>
                <w:sz w:val="24"/>
              </w:rPr>
            </w:pPr>
            <w:r>
              <w:rPr>
                <w:rFonts w:hint="eastAsia" w:ascii="宋体" w:hAnsi="宋体"/>
                <w:sz w:val="24"/>
              </w:rPr>
              <w:t>本科实验教学实施平台是本机房的首要功能，它由教学演示系统和学生实践平台两个子功能构成。学生实践平台构建了艺术专业电脑设计基础课程和专业课程教学所需要的各种软件环境,让学生进行相关软件的练习使用；教学演示系统为教师进行各种软件教学的演示场所，利用广播教学软件和投影仪等设备完成对各种理论知识及操作步骤的讲解与演示。建成后的动画机房将最大化地利用实验室内的各种资源，为学生、教师甚至社会提供服务。</w:t>
            </w:r>
          </w:p>
          <w:p w14:paraId="460C6298">
            <w:pPr>
              <w:spacing w:line="360" w:lineRule="auto"/>
              <w:ind w:firstLine="480" w:firstLineChars="200"/>
              <w:rPr>
                <w:sz w:val="24"/>
              </w:rPr>
            </w:pPr>
            <w:r>
              <w:rPr>
                <w:rFonts w:hint="eastAsia" w:ascii="宋体" w:hAnsi="宋体"/>
                <w:sz w:val="24"/>
              </w:rPr>
              <w:t>本机房设计配备性能较好的计算机</w:t>
            </w:r>
            <w:r>
              <w:rPr>
                <w:rFonts w:hint="eastAsia" w:ascii="宋体" w:hAnsi="宋体"/>
                <w:color w:val="000000"/>
                <w:sz w:val="24"/>
              </w:rPr>
              <w:t>，机房布局紧凑合理，利用率较高，开出实验项目满足人才培养需要，</w:t>
            </w:r>
            <w:r>
              <w:rPr>
                <w:rFonts w:hint="eastAsia" w:ascii="宋体" w:hAnsi="宋体"/>
                <w:sz w:val="24"/>
              </w:rPr>
              <w:t>可以满足专业性不是特别强的科研项目的研究与开发，另外还可以面向学生及社会人员开展计算机相关的培训活动，探索符合本地区实际情况的人才培养模式，提高学生就业竞争力，提高实验室的利用率。</w:t>
            </w:r>
          </w:p>
        </w:tc>
      </w:tr>
      <w:tr w14:paraId="5044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059" w:type="dxa"/>
            <w:gridSpan w:val="14"/>
          </w:tcPr>
          <w:p w14:paraId="5DAEC516">
            <w:pPr>
              <w:rPr>
                <w:b/>
                <w:bCs/>
                <w:sz w:val="24"/>
              </w:rPr>
            </w:pPr>
            <w:r>
              <w:rPr>
                <w:rFonts w:hint="eastAsia"/>
                <w:b/>
                <w:bCs/>
                <w:sz w:val="24"/>
              </w:rPr>
              <w:t>六</w:t>
            </w:r>
            <w:r>
              <w:rPr>
                <w:b/>
                <w:bCs/>
                <w:sz w:val="24"/>
              </w:rPr>
              <w:t>、经费预算</w:t>
            </w:r>
          </w:p>
          <w:p w14:paraId="2AE386C0">
            <w:pPr>
              <w:rPr>
                <w:sz w:val="24"/>
              </w:rPr>
            </w:pPr>
          </w:p>
          <w:p w14:paraId="233FCA4F">
            <w:pPr>
              <w:ind w:firstLine="480"/>
              <w:rPr>
                <w:sz w:val="24"/>
              </w:rPr>
            </w:pPr>
            <w:r>
              <w:rPr>
                <w:b/>
                <w:sz w:val="24"/>
              </w:rPr>
              <w:t>总经费预算：</w:t>
            </w:r>
            <w:r>
              <w:rPr>
                <w:sz w:val="24"/>
                <w:u w:val="single"/>
              </w:rPr>
              <w:t xml:space="preserve">  </w:t>
            </w:r>
            <w:r>
              <w:rPr>
                <w:rFonts w:hint="eastAsia"/>
                <w:sz w:val="24"/>
                <w:u w:val="single"/>
              </w:rPr>
              <w:t>30</w:t>
            </w:r>
            <w:r>
              <w:rPr>
                <w:sz w:val="24"/>
                <w:u w:val="single"/>
              </w:rPr>
              <w:t xml:space="preserve">  </w:t>
            </w:r>
            <w:r>
              <w:rPr>
                <w:sz w:val="24"/>
              </w:rPr>
              <w:t>万元</w:t>
            </w:r>
            <w:r>
              <w:rPr>
                <w:rFonts w:hint="eastAsia"/>
                <w:sz w:val="24"/>
              </w:rPr>
              <w:t>，其中学校资助：</w:t>
            </w:r>
            <w:r>
              <w:rPr>
                <w:sz w:val="24"/>
                <w:u w:val="single"/>
              </w:rPr>
              <w:t xml:space="preserve">  </w:t>
            </w:r>
            <w:r>
              <w:rPr>
                <w:rFonts w:hint="eastAsia"/>
                <w:sz w:val="24"/>
                <w:u w:val="single"/>
              </w:rPr>
              <w:t>30</w:t>
            </w:r>
            <w:r>
              <w:rPr>
                <w:sz w:val="24"/>
                <w:u w:val="single"/>
              </w:rPr>
              <w:t xml:space="preserve"> </w:t>
            </w:r>
            <w:r>
              <w:rPr>
                <w:sz w:val="24"/>
              </w:rPr>
              <w:t>万元</w:t>
            </w:r>
            <w:r>
              <w:rPr>
                <w:rFonts w:hint="eastAsia"/>
                <w:sz w:val="24"/>
              </w:rPr>
              <w:t>，单位自筹：</w:t>
            </w:r>
            <w:r>
              <w:rPr>
                <w:sz w:val="24"/>
                <w:u w:val="single"/>
              </w:rPr>
              <w:t xml:space="preserve"> </w:t>
            </w:r>
            <w:r>
              <w:rPr>
                <w:rFonts w:hint="eastAsia"/>
                <w:sz w:val="24"/>
                <w:u w:val="single"/>
              </w:rPr>
              <w:t xml:space="preserve"> 0</w:t>
            </w:r>
            <w:r>
              <w:rPr>
                <w:sz w:val="24"/>
                <w:u w:val="single"/>
              </w:rPr>
              <w:t xml:space="preserve">  </w:t>
            </w:r>
            <w:r>
              <w:rPr>
                <w:sz w:val="24"/>
              </w:rPr>
              <w:t>万元</w:t>
            </w:r>
            <w:r>
              <w:rPr>
                <w:rFonts w:hint="eastAsia"/>
                <w:sz w:val="24"/>
              </w:rPr>
              <w:t>，</w:t>
            </w:r>
          </w:p>
          <w:p w14:paraId="0D8971A8">
            <w:pPr>
              <w:ind w:firstLine="480"/>
              <w:rPr>
                <w:sz w:val="24"/>
              </w:rPr>
            </w:pPr>
            <w:r>
              <w:rPr>
                <w:rFonts w:hint="eastAsia"/>
                <w:sz w:val="24"/>
              </w:rPr>
              <w:t>其他</w:t>
            </w:r>
            <w:r>
              <w:rPr>
                <w:rFonts w:hint="eastAsia"/>
                <w:sz w:val="24"/>
                <w:u w:val="single"/>
              </w:rPr>
              <w:t xml:space="preserve">       0       </w:t>
            </w:r>
            <w:r>
              <w:rPr>
                <w:rFonts w:hint="eastAsia"/>
                <w:sz w:val="24"/>
              </w:rPr>
              <w:t>：</w:t>
            </w:r>
            <w:r>
              <w:rPr>
                <w:sz w:val="24"/>
                <w:u w:val="single"/>
              </w:rPr>
              <w:t xml:space="preserve">  </w:t>
            </w:r>
            <w:r>
              <w:rPr>
                <w:rFonts w:hint="eastAsia"/>
                <w:sz w:val="24"/>
                <w:u w:val="single"/>
              </w:rPr>
              <w:t>30</w:t>
            </w:r>
            <w:r>
              <w:rPr>
                <w:sz w:val="24"/>
                <w:u w:val="single"/>
              </w:rPr>
              <w:t xml:space="preserve">  </w:t>
            </w:r>
            <w:r>
              <w:rPr>
                <w:sz w:val="24"/>
              </w:rPr>
              <w:t>万元</w:t>
            </w:r>
            <w:r>
              <w:rPr>
                <w:rFonts w:hint="eastAsia"/>
                <w:sz w:val="24"/>
              </w:rPr>
              <w:t>。</w:t>
            </w:r>
          </w:p>
          <w:p w14:paraId="3D30E923">
            <w:pPr>
              <w:rPr>
                <w:sz w:val="24"/>
              </w:rPr>
            </w:pPr>
          </w:p>
          <w:p w14:paraId="617BFAD3">
            <w:pPr>
              <w:rPr>
                <w:sz w:val="24"/>
              </w:rPr>
            </w:pPr>
            <w:r>
              <w:rPr>
                <w:sz w:val="24"/>
              </w:rPr>
              <w:t>1．仪器设备购置费</w:t>
            </w:r>
          </w:p>
        </w:tc>
      </w:tr>
      <w:tr w14:paraId="1A01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26" w:type="dxa"/>
            <w:gridSpan w:val="3"/>
            <w:vMerge w:val="restart"/>
            <w:vAlign w:val="center"/>
          </w:tcPr>
          <w:p w14:paraId="21AB0DBE">
            <w:pPr>
              <w:jc w:val="center"/>
              <w:rPr>
                <w:sz w:val="24"/>
              </w:rPr>
            </w:pPr>
            <w:r>
              <w:rPr>
                <w:sz w:val="24"/>
              </w:rPr>
              <w:t>设备名称</w:t>
            </w:r>
          </w:p>
        </w:tc>
        <w:tc>
          <w:tcPr>
            <w:tcW w:w="2572" w:type="dxa"/>
            <w:gridSpan w:val="4"/>
            <w:vMerge w:val="restart"/>
            <w:vAlign w:val="center"/>
          </w:tcPr>
          <w:p w14:paraId="6A9E5BB5">
            <w:pPr>
              <w:jc w:val="center"/>
              <w:rPr>
                <w:sz w:val="24"/>
              </w:rPr>
            </w:pPr>
            <w:r>
              <w:rPr>
                <w:sz w:val="24"/>
              </w:rPr>
              <w:t>规格型号</w:t>
            </w:r>
          </w:p>
        </w:tc>
        <w:tc>
          <w:tcPr>
            <w:tcW w:w="532" w:type="dxa"/>
            <w:vMerge w:val="restart"/>
            <w:vAlign w:val="center"/>
          </w:tcPr>
          <w:p w14:paraId="352F72C6">
            <w:pPr>
              <w:jc w:val="center"/>
              <w:rPr>
                <w:sz w:val="24"/>
              </w:rPr>
            </w:pPr>
            <w:r>
              <w:rPr>
                <w:sz w:val="24"/>
              </w:rPr>
              <w:t>数量</w:t>
            </w:r>
          </w:p>
        </w:tc>
        <w:tc>
          <w:tcPr>
            <w:tcW w:w="2030" w:type="dxa"/>
            <w:gridSpan w:val="4"/>
            <w:tcBorders>
              <w:bottom w:val="single" w:color="auto" w:sz="4" w:space="0"/>
            </w:tcBorders>
            <w:vAlign w:val="center"/>
          </w:tcPr>
          <w:p w14:paraId="09740305">
            <w:pPr>
              <w:jc w:val="center"/>
              <w:rPr>
                <w:sz w:val="24"/>
              </w:rPr>
            </w:pPr>
            <w:r>
              <w:rPr>
                <w:sz w:val="24"/>
              </w:rPr>
              <w:t>金额（万元）</w:t>
            </w:r>
          </w:p>
        </w:tc>
        <w:tc>
          <w:tcPr>
            <w:tcW w:w="2399" w:type="dxa"/>
            <w:gridSpan w:val="2"/>
            <w:vMerge w:val="restart"/>
            <w:vAlign w:val="center"/>
          </w:tcPr>
          <w:p w14:paraId="6EAFFBC0">
            <w:pPr>
              <w:jc w:val="center"/>
              <w:rPr>
                <w:sz w:val="24"/>
              </w:rPr>
            </w:pPr>
            <w:r>
              <w:rPr>
                <w:sz w:val="24"/>
              </w:rPr>
              <w:t>调研厂家</w:t>
            </w:r>
          </w:p>
          <w:p w14:paraId="569592C0">
            <w:pPr>
              <w:jc w:val="center"/>
              <w:rPr>
                <w:sz w:val="24"/>
              </w:rPr>
            </w:pPr>
            <w:r>
              <w:rPr>
                <w:sz w:val="24"/>
              </w:rPr>
              <w:t>（3家及以上）</w:t>
            </w:r>
          </w:p>
        </w:tc>
      </w:tr>
      <w:tr w14:paraId="19AE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26" w:type="dxa"/>
            <w:gridSpan w:val="3"/>
            <w:vMerge w:val="continue"/>
            <w:tcBorders>
              <w:bottom w:val="single" w:color="auto" w:sz="4" w:space="0"/>
            </w:tcBorders>
            <w:vAlign w:val="center"/>
          </w:tcPr>
          <w:p w14:paraId="0D80392D">
            <w:pPr>
              <w:jc w:val="center"/>
              <w:rPr>
                <w:sz w:val="24"/>
              </w:rPr>
            </w:pPr>
          </w:p>
        </w:tc>
        <w:tc>
          <w:tcPr>
            <w:tcW w:w="2572" w:type="dxa"/>
            <w:gridSpan w:val="4"/>
            <w:vMerge w:val="continue"/>
            <w:tcBorders>
              <w:bottom w:val="single" w:color="auto" w:sz="4" w:space="0"/>
            </w:tcBorders>
            <w:vAlign w:val="center"/>
          </w:tcPr>
          <w:p w14:paraId="3E901619">
            <w:pPr>
              <w:jc w:val="center"/>
              <w:rPr>
                <w:sz w:val="24"/>
              </w:rPr>
            </w:pPr>
          </w:p>
        </w:tc>
        <w:tc>
          <w:tcPr>
            <w:tcW w:w="532" w:type="dxa"/>
            <w:vMerge w:val="continue"/>
            <w:tcBorders>
              <w:bottom w:val="single" w:color="auto" w:sz="4" w:space="0"/>
            </w:tcBorders>
            <w:vAlign w:val="center"/>
          </w:tcPr>
          <w:p w14:paraId="37C94E9C">
            <w:pPr>
              <w:jc w:val="center"/>
              <w:rPr>
                <w:sz w:val="24"/>
              </w:rPr>
            </w:pPr>
          </w:p>
        </w:tc>
        <w:tc>
          <w:tcPr>
            <w:tcW w:w="1144" w:type="dxa"/>
            <w:gridSpan w:val="2"/>
            <w:tcBorders>
              <w:bottom w:val="single" w:color="auto" w:sz="4" w:space="0"/>
            </w:tcBorders>
            <w:vAlign w:val="center"/>
          </w:tcPr>
          <w:p w14:paraId="7B37042D">
            <w:pPr>
              <w:jc w:val="center"/>
              <w:rPr>
                <w:sz w:val="24"/>
              </w:rPr>
            </w:pPr>
            <w:r>
              <w:rPr>
                <w:sz w:val="24"/>
              </w:rPr>
              <w:t>单价</w:t>
            </w:r>
          </w:p>
        </w:tc>
        <w:tc>
          <w:tcPr>
            <w:tcW w:w="886" w:type="dxa"/>
            <w:gridSpan w:val="2"/>
            <w:tcBorders>
              <w:bottom w:val="single" w:color="auto" w:sz="4" w:space="0"/>
            </w:tcBorders>
            <w:vAlign w:val="center"/>
          </w:tcPr>
          <w:p w14:paraId="08705C62">
            <w:pPr>
              <w:jc w:val="center"/>
              <w:rPr>
                <w:sz w:val="24"/>
              </w:rPr>
            </w:pPr>
            <w:r>
              <w:rPr>
                <w:sz w:val="24"/>
              </w:rPr>
              <w:t>小计</w:t>
            </w:r>
          </w:p>
        </w:tc>
        <w:tc>
          <w:tcPr>
            <w:tcW w:w="2399" w:type="dxa"/>
            <w:gridSpan w:val="2"/>
            <w:vMerge w:val="continue"/>
            <w:tcBorders>
              <w:bottom w:val="single" w:color="auto" w:sz="4" w:space="0"/>
            </w:tcBorders>
            <w:vAlign w:val="center"/>
          </w:tcPr>
          <w:p w14:paraId="2DCA4FC8">
            <w:pPr>
              <w:jc w:val="center"/>
              <w:rPr>
                <w:sz w:val="24"/>
              </w:rPr>
            </w:pPr>
          </w:p>
        </w:tc>
      </w:tr>
      <w:tr w14:paraId="548E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gridSpan w:val="3"/>
            <w:tcBorders>
              <w:bottom w:val="single" w:color="auto" w:sz="4" w:space="0"/>
            </w:tcBorders>
            <w:vAlign w:val="center"/>
          </w:tcPr>
          <w:p w14:paraId="6E36E505">
            <w:pPr>
              <w:jc w:val="center"/>
              <w:rPr>
                <w:sz w:val="24"/>
              </w:rPr>
            </w:pPr>
            <w:r>
              <w:rPr>
                <w:rFonts w:hint="eastAsia" w:ascii="宋体" w:hAnsi="宋体"/>
                <w:sz w:val="24"/>
              </w:rPr>
              <w:t>计算机</w:t>
            </w:r>
          </w:p>
        </w:tc>
        <w:tc>
          <w:tcPr>
            <w:tcW w:w="2572" w:type="dxa"/>
            <w:gridSpan w:val="4"/>
            <w:tcBorders>
              <w:bottom w:val="single" w:color="auto" w:sz="4" w:space="0"/>
            </w:tcBorders>
            <w:vAlign w:val="center"/>
          </w:tcPr>
          <w:p w14:paraId="395147CF">
            <w:pPr>
              <w:jc w:val="left"/>
              <w:rPr>
                <w:rFonts w:hint="eastAsia"/>
                <w:sz w:val="24"/>
              </w:rPr>
            </w:pPr>
            <w:r>
              <w:rPr>
                <w:rFonts w:ascii="宋体" w:hAnsi="宋体"/>
                <w:sz w:val="24"/>
              </w:rPr>
              <w:t>U</w:t>
            </w:r>
            <w:r>
              <w:rPr>
                <w:rFonts w:hint="eastAsia" w:ascii="宋体" w:hAnsi="宋体"/>
                <w:sz w:val="24"/>
              </w:rPr>
              <w:t>7-265/RTX</w:t>
            </w:r>
            <w:r>
              <w:rPr>
                <w:rFonts w:ascii="宋体" w:hAnsi="宋体"/>
                <w:sz w:val="24"/>
              </w:rPr>
              <w:t>5</w:t>
            </w:r>
            <w:r>
              <w:rPr>
                <w:rFonts w:hint="eastAsia" w:ascii="宋体" w:hAnsi="宋体"/>
                <w:sz w:val="24"/>
              </w:rPr>
              <w:t>060</w:t>
            </w:r>
            <w:r>
              <w:rPr>
                <w:rFonts w:ascii="宋体" w:hAnsi="宋体"/>
                <w:sz w:val="24"/>
              </w:rPr>
              <w:t>TI</w:t>
            </w:r>
            <w:r>
              <w:rPr>
                <w:rFonts w:hint="eastAsia" w:ascii="宋体" w:hAnsi="宋体"/>
                <w:sz w:val="24"/>
              </w:rPr>
              <w:t>-</w:t>
            </w:r>
            <w:r>
              <w:rPr>
                <w:rFonts w:ascii="宋体" w:hAnsi="宋体"/>
                <w:sz w:val="24"/>
              </w:rPr>
              <w:t>16</w:t>
            </w:r>
            <w:r>
              <w:rPr>
                <w:rFonts w:hint="eastAsia" w:ascii="宋体" w:hAnsi="宋体"/>
                <w:sz w:val="24"/>
              </w:rPr>
              <w:t>G独显/</w:t>
            </w:r>
            <w:r>
              <w:rPr>
                <w:rFonts w:ascii="宋体" w:hAnsi="宋体"/>
                <w:sz w:val="24"/>
              </w:rPr>
              <w:t>1T</w:t>
            </w:r>
            <w:r>
              <w:rPr>
                <w:rFonts w:hint="eastAsia" w:ascii="宋体" w:hAnsi="宋体"/>
                <w:sz w:val="24"/>
              </w:rPr>
              <w:t xml:space="preserve"> SSD固态/</w:t>
            </w:r>
            <w:r>
              <w:rPr>
                <w:rFonts w:ascii="宋体" w:hAnsi="宋体"/>
                <w:sz w:val="24"/>
              </w:rPr>
              <w:t>32</w:t>
            </w:r>
            <w:r>
              <w:rPr>
                <w:rFonts w:hint="eastAsia" w:ascii="宋体" w:hAnsi="宋体"/>
                <w:sz w:val="24"/>
              </w:rPr>
              <w:t>G内存/27寸</w:t>
            </w:r>
            <w:r>
              <w:rPr>
                <w:rFonts w:ascii="宋体" w:hAnsi="宋体"/>
                <w:sz w:val="24"/>
              </w:rPr>
              <w:t>4</w:t>
            </w:r>
            <w:r>
              <w:rPr>
                <w:rFonts w:hint="eastAsia" w:ascii="宋体" w:hAnsi="宋体"/>
                <w:sz w:val="24"/>
              </w:rPr>
              <w:t>K专业彩显/出厂自带网络同传和硬盘保护</w:t>
            </w:r>
          </w:p>
        </w:tc>
        <w:tc>
          <w:tcPr>
            <w:tcW w:w="532" w:type="dxa"/>
            <w:tcBorders>
              <w:bottom w:val="single" w:color="auto" w:sz="4" w:space="0"/>
            </w:tcBorders>
            <w:vAlign w:val="center"/>
          </w:tcPr>
          <w:p w14:paraId="1D431A59">
            <w:pPr>
              <w:jc w:val="center"/>
              <w:rPr>
                <w:sz w:val="24"/>
              </w:rPr>
            </w:pPr>
            <w:r>
              <w:rPr>
                <w:sz w:val="24"/>
              </w:rPr>
              <w:t>16</w:t>
            </w:r>
          </w:p>
        </w:tc>
        <w:tc>
          <w:tcPr>
            <w:tcW w:w="1144" w:type="dxa"/>
            <w:gridSpan w:val="2"/>
            <w:tcBorders>
              <w:bottom w:val="single" w:color="auto" w:sz="4" w:space="0"/>
            </w:tcBorders>
            <w:vAlign w:val="center"/>
          </w:tcPr>
          <w:p w14:paraId="70652ED3">
            <w:pPr>
              <w:jc w:val="center"/>
              <w:rPr>
                <w:sz w:val="24"/>
              </w:rPr>
            </w:pPr>
            <w:r>
              <w:rPr>
                <w:sz w:val="24"/>
              </w:rPr>
              <w:t>1.875</w:t>
            </w:r>
          </w:p>
        </w:tc>
        <w:tc>
          <w:tcPr>
            <w:tcW w:w="886" w:type="dxa"/>
            <w:gridSpan w:val="2"/>
            <w:tcBorders>
              <w:bottom w:val="single" w:color="auto" w:sz="4" w:space="0"/>
            </w:tcBorders>
            <w:vAlign w:val="center"/>
          </w:tcPr>
          <w:p w14:paraId="1B8DD2A3">
            <w:pPr>
              <w:jc w:val="center"/>
              <w:rPr>
                <w:sz w:val="24"/>
              </w:rPr>
            </w:pPr>
            <w:r>
              <w:rPr>
                <w:rFonts w:hint="eastAsia"/>
                <w:sz w:val="24"/>
              </w:rPr>
              <w:t>30</w:t>
            </w:r>
          </w:p>
        </w:tc>
        <w:tc>
          <w:tcPr>
            <w:tcW w:w="2399" w:type="dxa"/>
            <w:gridSpan w:val="2"/>
            <w:tcBorders>
              <w:bottom w:val="single" w:color="auto" w:sz="4" w:space="0"/>
            </w:tcBorders>
            <w:vAlign w:val="center"/>
          </w:tcPr>
          <w:p w14:paraId="3D189FEA">
            <w:pPr>
              <w:rPr>
                <w:rFonts w:hint="eastAsia"/>
                <w:sz w:val="18"/>
                <w:szCs w:val="18"/>
              </w:rPr>
            </w:pPr>
            <w:r>
              <w:rPr>
                <w:rFonts w:hint="eastAsia"/>
                <w:sz w:val="18"/>
                <w:szCs w:val="18"/>
              </w:rPr>
              <w:t>联想、H</w:t>
            </w:r>
            <w:r>
              <w:rPr>
                <w:sz w:val="18"/>
                <w:szCs w:val="18"/>
              </w:rPr>
              <w:t>P</w:t>
            </w:r>
            <w:r>
              <w:rPr>
                <w:rFonts w:hint="eastAsia"/>
                <w:sz w:val="18"/>
                <w:szCs w:val="18"/>
              </w:rPr>
              <w:t>、D</w:t>
            </w:r>
            <w:r>
              <w:rPr>
                <w:sz w:val="18"/>
                <w:szCs w:val="18"/>
              </w:rPr>
              <w:t>ELL</w:t>
            </w:r>
          </w:p>
        </w:tc>
      </w:tr>
      <w:tr w14:paraId="6FDC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630" w:type="dxa"/>
            <w:gridSpan w:val="8"/>
            <w:tcBorders>
              <w:bottom w:val="single" w:color="auto" w:sz="4" w:space="0"/>
            </w:tcBorders>
            <w:vAlign w:val="center"/>
          </w:tcPr>
          <w:p w14:paraId="2EC0E432">
            <w:pPr>
              <w:jc w:val="center"/>
              <w:rPr>
                <w:sz w:val="24"/>
              </w:rPr>
            </w:pPr>
            <w:r>
              <w:rPr>
                <w:sz w:val="24"/>
              </w:rPr>
              <w:t>合计（万元）</w:t>
            </w:r>
          </w:p>
        </w:tc>
        <w:tc>
          <w:tcPr>
            <w:tcW w:w="4429" w:type="dxa"/>
            <w:gridSpan w:val="6"/>
            <w:tcBorders>
              <w:bottom w:val="single" w:color="auto" w:sz="4" w:space="0"/>
            </w:tcBorders>
          </w:tcPr>
          <w:p w14:paraId="4EB17E11">
            <w:pPr>
              <w:jc w:val="center"/>
              <w:rPr>
                <w:sz w:val="24"/>
              </w:rPr>
            </w:pPr>
            <w:r>
              <w:rPr>
                <w:rFonts w:hint="eastAsia"/>
                <w:sz w:val="24"/>
              </w:rPr>
              <w:t>30</w:t>
            </w:r>
          </w:p>
        </w:tc>
      </w:tr>
      <w:tr w14:paraId="1D0C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59" w:type="dxa"/>
            <w:gridSpan w:val="14"/>
            <w:vAlign w:val="center"/>
          </w:tcPr>
          <w:p w14:paraId="5AA409E7">
            <w:pPr>
              <w:rPr>
                <w:sz w:val="24"/>
              </w:rPr>
            </w:pPr>
            <w:r>
              <w:rPr>
                <w:sz w:val="24"/>
              </w:rPr>
              <w:t>2.家具购置费（</w:t>
            </w:r>
            <w:r>
              <w:rPr>
                <w:rFonts w:hint="eastAsia"/>
                <w:sz w:val="24"/>
              </w:rPr>
              <w:t>实验桌椅</w:t>
            </w:r>
            <w:r>
              <w:rPr>
                <w:sz w:val="24"/>
              </w:rPr>
              <w:t>等）</w:t>
            </w:r>
          </w:p>
        </w:tc>
      </w:tr>
      <w:tr w14:paraId="046A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26" w:type="dxa"/>
            <w:gridSpan w:val="3"/>
            <w:vMerge w:val="restart"/>
            <w:vAlign w:val="center"/>
          </w:tcPr>
          <w:p w14:paraId="0C3446C9">
            <w:pPr>
              <w:jc w:val="center"/>
              <w:rPr>
                <w:sz w:val="24"/>
              </w:rPr>
            </w:pPr>
            <w:r>
              <w:rPr>
                <w:sz w:val="24"/>
              </w:rPr>
              <w:t>家具名称</w:t>
            </w:r>
          </w:p>
        </w:tc>
        <w:tc>
          <w:tcPr>
            <w:tcW w:w="2572" w:type="dxa"/>
            <w:gridSpan w:val="4"/>
            <w:vMerge w:val="restart"/>
            <w:vAlign w:val="center"/>
          </w:tcPr>
          <w:p w14:paraId="1092DB2A">
            <w:pPr>
              <w:jc w:val="center"/>
              <w:rPr>
                <w:sz w:val="24"/>
              </w:rPr>
            </w:pPr>
            <w:r>
              <w:rPr>
                <w:sz w:val="24"/>
              </w:rPr>
              <w:t>材质规格</w:t>
            </w:r>
          </w:p>
        </w:tc>
        <w:tc>
          <w:tcPr>
            <w:tcW w:w="532" w:type="dxa"/>
            <w:vMerge w:val="restart"/>
            <w:vAlign w:val="center"/>
          </w:tcPr>
          <w:p w14:paraId="292DE81D">
            <w:pPr>
              <w:jc w:val="center"/>
              <w:rPr>
                <w:sz w:val="24"/>
              </w:rPr>
            </w:pPr>
            <w:r>
              <w:rPr>
                <w:sz w:val="24"/>
              </w:rPr>
              <w:t>数量</w:t>
            </w:r>
          </w:p>
        </w:tc>
        <w:tc>
          <w:tcPr>
            <w:tcW w:w="2030" w:type="dxa"/>
            <w:gridSpan w:val="4"/>
            <w:tcBorders>
              <w:bottom w:val="single" w:color="auto" w:sz="4" w:space="0"/>
            </w:tcBorders>
            <w:vAlign w:val="center"/>
          </w:tcPr>
          <w:p w14:paraId="64AF28E9">
            <w:pPr>
              <w:jc w:val="center"/>
              <w:rPr>
                <w:sz w:val="24"/>
              </w:rPr>
            </w:pPr>
            <w:r>
              <w:rPr>
                <w:sz w:val="24"/>
              </w:rPr>
              <w:t>金额（万元）</w:t>
            </w:r>
          </w:p>
        </w:tc>
        <w:tc>
          <w:tcPr>
            <w:tcW w:w="2399" w:type="dxa"/>
            <w:gridSpan w:val="2"/>
            <w:vMerge w:val="restart"/>
            <w:vAlign w:val="center"/>
          </w:tcPr>
          <w:p w14:paraId="4B326BAA">
            <w:pPr>
              <w:jc w:val="center"/>
              <w:rPr>
                <w:sz w:val="24"/>
              </w:rPr>
            </w:pPr>
            <w:r>
              <w:rPr>
                <w:sz w:val="24"/>
              </w:rPr>
              <w:t>调研厂家</w:t>
            </w:r>
          </w:p>
        </w:tc>
      </w:tr>
      <w:tr w14:paraId="6552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526" w:type="dxa"/>
            <w:gridSpan w:val="3"/>
            <w:vMerge w:val="continue"/>
            <w:tcBorders>
              <w:bottom w:val="single" w:color="auto" w:sz="4" w:space="0"/>
            </w:tcBorders>
            <w:vAlign w:val="center"/>
          </w:tcPr>
          <w:p w14:paraId="14D179CE">
            <w:pPr>
              <w:jc w:val="center"/>
              <w:rPr>
                <w:sz w:val="24"/>
              </w:rPr>
            </w:pPr>
          </w:p>
        </w:tc>
        <w:tc>
          <w:tcPr>
            <w:tcW w:w="2572" w:type="dxa"/>
            <w:gridSpan w:val="4"/>
            <w:vMerge w:val="continue"/>
            <w:tcBorders>
              <w:bottom w:val="single" w:color="auto" w:sz="4" w:space="0"/>
            </w:tcBorders>
            <w:vAlign w:val="center"/>
          </w:tcPr>
          <w:p w14:paraId="0E3BA5B2">
            <w:pPr>
              <w:jc w:val="center"/>
              <w:rPr>
                <w:sz w:val="24"/>
              </w:rPr>
            </w:pPr>
          </w:p>
        </w:tc>
        <w:tc>
          <w:tcPr>
            <w:tcW w:w="532" w:type="dxa"/>
            <w:vMerge w:val="continue"/>
            <w:tcBorders>
              <w:bottom w:val="single" w:color="auto" w:sz="4" w:space="0"/>
            </w:tcBorders>
            <w:vAlign w:val="center"/>
          </w:tcPr>
          <w:p w14:paraId="6D05BE1E">
            <w:pPr>
              <w:jc w:val="center"/>
              <w:rPr>
                <w:sz w:val="24"/>
              </w:rPr>
            </w:pPr>
          </w:p>
        </w:tc>
        <w:tc>
          <w:tcPr>
            <w:tcW w:w="1144" w:type="dxa"/>
            <w:gridSpan w:val="2"/>
            <w:tcBorders>
              <w:bottom w:val="single" w:color="auto" w:sz="4" w:space="0"/>
            </w:tcBorders>
            <w:vAlign w:val="center"/>
          </w:tcPr>
          <w:p w14:paraId="0EF9ECDE">
            <w:pPr>
              <w:jc w:val="center"/>
              <w:rPr>
                <w:sz w:val="24"/>
              </w:rPr>
            </w:pPr>
            <w:r>
              <w:rPr>
                <w:sz w:val="24"/>
              </w:rPr>
              <w:t>单价</w:t>
            </w:r>
          </w:p>
        </w:tc>
        <w:tc>
          <w:tcPr>
            <w:tcW w:w="886" w:type="dxa"/>
            <w:gridSpan w:val="2"/>
            <w:tcBorders>
              <w:bottom w:val="single" w:color="auto" w:sz="4" w:space="0"/>
            </w:tcBorders>
            <w:vAlign w:val="center"/>
          </w:tcPr>
          <w:p w14:paraId="607D005A">
            <w:pPr>
              <w:jc w:val="center"/>
              <w:rPr>
                <w:sz w:val="24"/>
              </w:rPr>
            </w:pPr>
            <w:r>
              <w:rPr>
                <w:sz w:val="24"/>
              </w:rPr>
              <w:t>小计</w:t>
            </w:r>
          </w:p>
        </w:tc>
        <w:tc>
          <w:tcPr>
            <w:tcW w:w="2399" w:type="dxa"/>
            <w:gridSpan w:val="2"/>
            <w:vMerge w:val="continue"/>
            <w:tcBorders>
              <w:bottom w:val="single" w:color="auto" w:sz="4" w:space="0"/>
            </w:tcBorders>
            <w:vAlign w:val="center"/>
          </w:tcPr>
          <w:p w14:paraId="5496E326">
            <w:pPr>
              <w:jc w:val="center"/>
              <w:rPr>
                <w:sz w:val="24"/>
              </w:rPr>
            </w:pPr>
          </w:p>
        </w:tc>
      </w:tr>
      <w:tr w14:paraId="21D4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26" w:type="dxa"/>
            <w:gridSpan w:val="3"/>
            <w:tcBorders>
              <w:bottom w:val="single" w:color="auto" w:sz="4" w:space="0"/>
            </w:tcBorders>
          </w:tcPr>
          <w:p w14:paraId="20E3C007">
            <w:pPr>
              <w:rPr>
                <w:sz w:val="24"/>
              </w:rPr>
            </w:pPr>
          </w:p>
        </w:tc>
        <w:tc>
          <w:tcPr>
            <w:tcW w:w="2572" w:type="dxa"/>
            <w:gridSpan w:val="4"/>
            <w:tcBorders>
              <w:bottom w:val="single" w:color="auto" w:sz="4" w:space="0"/>
            </w:tcBorders>
          </w:tcPr>
          <w:p w14:paraId="2316ABEC">
            <w:pPr>
              <w:rPr>
                <w:sz w:val="24"/>
              </w:rPr>
            </w:pPr>
          </w:p>
        </w:tc>
        <w:tc>
          <w:tcPr>
            <w:tcW w:w="532" w:type="dxa"/>
            <w:tcBorders>
              <w:bottom w:val="single" w:color="auto" w:sz="4" w:space="0"/>
            </w:tcBorders>
          </w:tcPr>
          <w:p w14:paraId="608A97E2">
            <w:pPr>
              <w:rPr>
                <w:sz w:val="24"/>
              </w:rPr>
            </w:pPr>
          </w:p>
        </w:tc>
        <w:tc>
          <w:tcPr>
            <w:tcW w:w="1144" w:type="dxa"/>
            <w:gridSpan w:val="2"/>
            <w:tcBorders>
              <w:bottom w:val="single" w:color="auto" w:sz="4" w:space="0"/>
            </w:tcBorders>
          </w:tcPr>
          <w:p w14:paraId="5E6CBE27">
            <w:pPr>
              <w:rPr>
                <w:sz w:val="24"/>
              </w:rPr>
            </w:pPr>
          </w:p>
        </w:tc>
        <w:tc>
          <w:tcPr>
            <w:tcW w:w="886" w:type="dxa"/>
            <w:gridSpan w:val="2"/>
            <w:tcBorders>
              <w:bottom w:val="single" w:color="auto" w:sz="4" w:space="0"/>
            </w:tcBorders>
          </w:tcPr>
          <w:p w14:paraId="4ECFD837">
            <w:pPr>
              <w:rPr>
                <w:sz w:val="24"/>
              </w:rPr>
            </w:pPr>
          </w:p>
        </w:tc>
        <w:tc>
          <w:tcPr>
            <w:tcW w:w="2399" w:type="dxa"/>
            <w:gridSpan w:val="2"/>
            <w:tcBorders>
              <w:bottom w:val="single" w:color="auto" w:sz="4" w:space="0"/>
            </w:tcBorders>
          </w:tcPr>
          <w:p w14:paraId="73C33141">
            <w:pPr>
              <w:rPr>
                <w:sz w:val="24"/>
              </w:rPr>
            </w:pPr>
          </w:p>
        </w:tc>
      </w:tr>
      <w:tr w14:paraId="2179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630" w:type="dxa"/>
            <w:gridSpan w:val="8"/>
            <w:tcBorders>
              <w:bottom w:val="single" w:color="auto" w:sz="4" w:space="0"/>
            </w:tcBorders>
            <w:vAlign w:val="center"/>
          </w:tcPr>
          <w:p w14:paraId="04E0A31F">
            <w:pPr>
              <w:jc w:val="center"/>
              <w:rPr>
                <w:sz w:val="24"/>
              </w:rPr>
            </w:pPr>
            <w:r>
              <w:rPr>
                <w:sz w:val="24"/>
              </w:rPr>
              <w:t>合计（万元）</w:t>
            </w:r>
          </w:p>
        </w:tc>
        <w:tc>
          <w:tcPr>
            <w:tcW w:w="4429" w:type="dxa"/>
            <w:gridSpan w:val="6"/>
            <w:tcBorders>
              <w:bottom w:val="single" w:color="auto" w:sz="4" w:space="0"/>
            </w:tcBorders>
          </w:tcPr>
          <w:p w14:paraId="4E0D3F5E">
            <w:pPr>
              <w:rPr>
                <w:sz w:val="24"/>
              </w:rPr>
            </w:pPr>
          </w:p>
        </w:tc>
      </w:tr>
      <w:tr w14:paraId="6077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630" w:type="dxa"/>
            <w:gridSpan w:val="8"/>
            <w:tcBorders>
              <w:bottom w:val="single" w:color="auto" w:sz="4" w:space="0"/>
            </w:tcBorders>
            <w:vAlign w:val="center"/>
          </w:tcPr>
          <w:p w14:paraId="17643FC0">
            <w:pPr>
              <w:jc w:val="left"/>
              <w:rPr>
                <w:sz w:val="24"/>
              </w:rPr>
            </w:pPr>
            <w:r>
              <w:rPr>
                <w:rFonts w:hint="eastAsia"/>
                <w:sz w:val="24"/>
              </w:rPr>
              <w:t>3.其他费用</w:t>
            </w:r>
          </w:p>
        </w:tc>
        <w:tc>
          <w:tcPr>
            <w:tcW w:w="4429" w:type="dxa"/>
            <w:gridSpan w:val="6"/>
            <w:tcBorders>
              <w:bottom w:val="single" w:color="auto" w:sz="4" w:space="0"/>
            </w:tcBorders>
          </w:tcPr>
          <w:p w14:paraId="0CAABF1F">
            <w:pPr>
              <w:rPr>
                <w:sz w:val="24"/>
              </w:rPr>
            </w:pPr>
          </w:p>
        </w:tc>
      </w:tr>
      <w:tr w14:paraId="75E1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26" w:type="dxa"/>
            <w:gridSpan w:val="3"/>
            <w:tcBorders>
              <w:bottom w:val="single" w:color="auto" w:sz="4" w:space="0"/>
            </w:tcBorders>
            <w:vAlign w:val="center"/>
          </w:tcPr>
          <w:p w14:paraId="3EE50592">
            <w:pPr>
              <w:jc w:val="center"/>
              <w:rPr>
                <w:sz w:val="24"/>
              </w:rPr>
            </w:pPr>
            <w:r>
              <w:rPr>
                <w:rFonts w:hint="eastAsia"/>
                <w:sz w:val="24"/>
              </w:rPr>
              <w:t>名称</w:t>
            </w:r>
          </w:p>
        </w:tc>
        <w:tc>
          <w:tcPr>
            <w:tcW w:w="3104" w:type="dxa"/>
            <w:gridSpan w:val="5"/>
            <w:tcBorders>
              <w:bottom w:val="single" w:color="auto" w:sz="4" w:space="0"/>
            </w:tcBorders>
            <w:vAlign w:val="center"/>
          </w:tcPr>
          <w:p w14:paraId="16A94E95">
            <w:pPr>
              <w:jc w:val="center"/>
              <w:rPr>
                <w:sz w:val="24"/>
              </w:rPr>
            </w:pPr>
            <w:r>
              <w:rPr>
                <w:sz w:val="24"/>
              </w:rPr>
              <w:t>金额（万元）</w:t>
            </w:r>
          </w:p>
        </w:tc>
        <w:tc>
          <w:tcPr>
            <w:tcW w:w="4429" w:type="dxa"/>
            <w:gridSpan w:val="6"/>
            <w:tcBorders>
              <w:bottom w:val="single" w:color="auto" w:sz="4" w:space="0"/>
            </w:tcBorders>
            <w:vAlign w:val="center"/>
          </w:tcPr>
          <w:p w14:paraId="04E0097A">
            <w:pPr>
              <w:jc w:val="center"/>
              <w:rPr>
                <w:sz w:val="24"/>
              </w:rPr>
            </w:pPr>
            <w:r>
              <w:rPr>
                <w:rFonts w:hint="eastAsia"/>
                <w:sz w:val="24"/>
              </w:rPr>
              <w:t>计算依据</w:t>
            </w:r>
          </w:p>
        </w:tc>
      </w:tr>
      <w:tr w14:paraId="6F84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26" w:type="dxa"/>
            <w:gridSpan w:val="3"/>
            <w:tcBorders>
              <w:bottom w:val="single" w:color="auto" w:sz="4" w:space="0"/>
            </w:tcBorders>
            <w:vAlign w:val="center"/>
          </w:tcPr>
          <w:p w14:paraId="388F78BD">
            <w:pPr>
              <w:jc w:val="center"/>
              <w:rPr>
                <w:sz w:val="24"/>
              </w:rPr>
            </w:pPr>
          </w:p>
        </w:tc>
        <w:tc>
          <w:tcPr>
            <w:tcW w:w="3104" w:type="dxa"/>
            <w:gridSpan w:val="5"/>
            <w:tcBorders>
              <w:bottom w:val="single" w:color="auto" w:sz="4" w:space="0"/>
            </w:tcBorders>
            <w:vAlign w:val="center"/>
          </w:tcPr>
          <w:p w14:paraId="1A0119BB">
            <w:pPr>
              <w:jc w:val="center"/>
              <w:rPr>
                <w:sz w:val="24"/>
              </w:rPr>
            </w:pPr>
          </w:p>
        </w:tc>
        <w:tc>
          <w:tcPr>
            <w:tcW w:w="4429" w:type="dxa"/>
            <w:gridSpan w:val="6"/>
            <w:tcBorders>
              <w:bottom w:val="single" w:color="auto" w:sz="4" w:space="0"/>
            </w:tcBorders>
            <w:vAlign w:val="center"/>
          </w:tcPr>
          <w:p w14:paraId="68F3E69D">
            <w:pPr>
              <w:jc w:val="center"/>
              <w:rPr>
                <w:sz w:val="24"/>
              </w:rPr>
            </w:pPr>
          </w:p>
        </w:tc>
      </w:tr>
      <w:tr w14:paraId="124E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630" w:type="dxa"/>
            <w:gridSpan w:val="8"/>
            <w:tcBorders>
              <w:bottom w:val="single" w:color="auto" w:sz="4" w:space="0"/>
            </w:tcBorders>
            <w:vAlign w:val="center"/>
          </w:tcPr>
          <w:p w14:paraId="180E5F9F">
            <w:pPr>
              <w:jc w:val="center"/>
              <w:rPr>
                <w:sz w:val="24"/>
              </w:rPr>
            </w:pPr>
            <w:r>
              <w:rPr>
                <w:sz w:val="24"/>
              </w:rPr>
              <w:t>合计（万元）</w:t>
            </w:r>
          </w:p>
        </w:tc>
        <w:tc>
          <w:tcPr>
            <w:tcW w:w="4429" w:type="dxa"/>
            <w:gridSpan w:val="6"/>
            <w:tcBorders>
              <w:bottom w:val="single" w:color="auto" w:sz="4" w:space="0"/>
            </w:tcBorders>
            <w:vAlign w:val="center"/>
          </w:tcPr>
          <w:p w14:paraId="5ED476D8">
            <w:pPr>
              <w:jc w:val="center"/>
              <w:rPr>
                <w:sz w:val="24"/>
              </w:rPr>
            </w:pPr>
          </w:p>
        </w:tc>
      </w:tr>
      <w:tr w14:paraId="4726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trPr>
        <w:tc>
          <w:tcPr>
            <w:tcW w:w="9059" w:type="dxa"/>
            <w:gridSpan w:val="14"/>
          </w:tcPr>
          <w:p w14:paraId="2A464FBB">
            <w:pPr>
              <w:rPr>
                <w:b/>
                <w:bCs/>
                <w:sz w:val="24"/>
              </w:rPr>
            </w:pPr>
            <w:r>
              <w:rPr>
                <w:rFonts w:hint="eastAsia"/>
                <w:b/>
                <w:bCs/>
                <w:sz w:val="24"/>
              </w:rPr>
              <w:t>七</w:t>
            </w:r>
            <w:r>
              <w:rPr>
                <w:b/>
                <w:bCs/>
                <w:sz w:val="24"/>
              </w:rPr>
              <w:t>、</w:t>
            </w:r>
            <w:r>
              <w:rPr>
                <w:rFonts w:hint="eastAsia"/>
                <w:b/>
                <w:bCs/>
                <w:sz w:val="24"/>
              </w:rPr>
              <w:t>申报单位专家论证意见</w:t>
            </w:r>
          </w:p>
          <w:p w14:paraId="3A9342B7">
            <w:pPr>
              <w:rPr>
                <w:rFonts w:asciiTheme="minorEastAsia" w:hAnsiTheme="minorEastAsia" w:eastAsiaTheme="minorEastAsia" w:cstheme="minorEastAsia"/>
                <w:sz w:val="24"/>
                <w:lang w:bidi="ar"/>
              </w:rPr>
            </w:pPr>
            <w:r>
              <w:rPr>
                <w:rFonts w:hint="eastAsia" w:asciiTheme="minorEastAsia" w:hAnsiTheme="minorEastAsia" w:eastAsiaTheme="minorEastAsia" w:cstheme="minorEastAsia"/>
                <w:sz w:val="24"/>
              </w:rPr>
              <w:t>（此项由申报单位组织的专家填写，专家组成员不少于3人，对项目建设的必要性、可行性，以及项目方案中的选型、数量，价格等进行论证）</w:t>
            </w:r>
          </w:p>
          <w:p w14:paraId="54E1B59E">
            <w:pPr>
              <w:rPr>
                <w:sz w:val="24"/>
                <w:lang w:bidi="ar"/>
              </w:rPr>
            </w:pPr>
          </w:p>
          <w:p w14:paraId="378FF95D">
            <w:pPr>
              <w:spacing w:line="440" w:lineRule="exact"/>
              <w:ind w:firstLine="480" w:firstLineChars="200"/>
              <w:rPr>
                <w:rFonts w:ascii="宋体" w:hAnsi="宋体" w:cs="宋体"/>
                <w:sz w:val="24"/>
                <w:lang w:bidi="ar"/>
              </w:rPr>
            </w:pPr>
            <w:r>
              <w:rPr>
                <w:rFonts w:hint="eastAsia" w:ascii="宋体" w:hAnsi="宋体" w:cs="宋体"/>
                <w:color w:val="000000" w:themeColor="text1"/>
                <w:sz w:val="24"/>
                <w:lang w:bidi="ar"/>
                <w14:textFill>
                  <w14:solidFill>
                    <w14:schemeClr w14:val="tx1"/>
                  </w14:solidFill>
                </w14:textFill>
              </w:rPr>
              <w:t>经论证，项目建设必要且可行。原设备老旧瘫痪，新选型配置适配</w:t>
            </w:r>
            <w:r>
              <w:rPr>
                <w:rFonts w:hint="eastAsia" w:ascii="宋体" w:hAnsi="宋体" w:cs="宋体"/>
                <w:sz w:val="24"/>
                <w:lang w:bidi="ar"/>
              </w:rPr>
              <w:t>教学科研，</w:t>
            </w:r>
            <w:r>
              <w:rPr>
                <w:rFonts w:ascii="宋体" w:hAnsi="宋体" w:cs="宋体"/>
                <w:sz w:val="24"/>
                <w:lang w:bidi="ar"/>
              </w:rPr>
              <w:t>16</w:t>
            </w:r>
            <w:r>
              <w:rPr>
                <w:rFonts w:hint="eastAsia" w:ascii="宋体" w:hAnsi="宋体" w:cs="宋体"/>
                <w:sz w:val="24"/>
                <w:lang w:bidi="ar"/>
              </w:rPr>
              <w:t xml:space="preserve"> 台数量满足需求，单价</w:t>
            </w:r>
            <w:r>
              <w:rPr>
                <w:rFonts w:ascii="宋体" w:hAnsi="宋体" w:cs="宋体"/>
                <w:sz w:val="24"/>
                <w:lang w:bidi="ar"/>
              </w:rPr>
              <w:t>1.875</w:t>
            </w:r>
            <w:r>
              <w:rPr>
                <w:rFonts w:hint="eastAsia" w:ascii="宋体" w:hAnsi="宋体" w:cs="宋体"/>
                <w:sz w:val="24"/>
                <w:lang w:bidi="ar"/>
              </w:rPr>
              <w:t>万、总价30万合理，同意申报。</w:t>
            </w:r>
          </w:p>
          <w:p w14:paraId="566FBED2">
            <w:pPr>
              <w:rPr>
                <w:sz w:val="24"/>
              </w:rPr>
            </w:pPr>
          </w:p>
          <w:p w14:paraId="0E77D21D">
            <w:pPr>
              <w:rPr>
                <w:sz w:val="24"/>
              </w:rPr>
            </w:pPr>
          </w:p>
          <w:p w14:paraId="234B07B6">
            <w:pPr>
              <w:rPr>
                <w:sz w:val="24"/>
              </w:rPr>
            </w:pPr>
            <w:r>
              <w:rPr>
                <w:rFonts w:hint="eastAsia" w:ascii="宋体" w:hAnsi="宋体"/>
                <w:sz w:val="24"/>
              </w:rPr>
              <w:t>专家组成员签字：</w:t>
            </w:r>
          </w:p>
          <w:p w14:paraId="02E07F0B">
            <w:pPr>
              <w:rPr>
                <w:sz w:val="24"/>
              </w:rPr>
            </w:pPr>
          </w:p>
          <w:p w14:paraId="04B4AC30">
            <w:pPr>
              <w:ind w:firstLine="6720" w:firstLineChars="2800"/>
              <w:rPr>
                <w:sz w:val="24"/>
              </w:rPr>
            </w:pPr>
            <w:r>
              <w:rPr>
                <w:rFonts w:hint="eastAsia" w:ascii="宋体" w:hAnsi="宋体"/>
                <w:sz w:val="24"/>
              </w:rPr>
              <w:t>年    月    日</w:t>
            </w:r>
          </w:p>
        </w:tc>
      </w:tr>
      <w:tr w14:paraId="4DE4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18" w:type="dxa"/>
            <w:gridSpan w:val="2"/>
            <w:vMerge w:val="restart"/>
            <w:textDirection w:val="tbLrV"/>
            <w:vAlign w:val="center"/>
          </w:tcPr>
          <w:p w14:paraId="6B63BE12">
            <w:pPr>
              <w:ind w:left="113" w:right="113"/>
              <w:jc w:val="center"/>
              <w:rPr>
                <w:sz w:val="24"/>
              </w:rPr>
            </w:pPr>
            <w:r>
              <w:rPr>
                <w:rFonts w:hint="eastAsia" w:ascii="宋体" w:hAnsi="宋体"/>
                <w:b/>
                <w:sz w:val="24"/>
              </w:rPr>
              <w:t>论证专家</w:t>
            </w:r>
          </w:p>
        </w:tc>
        <w:tc>
          <w:tcPr>
            <w:tcW w:w="2245" w:type="dxa"/>
            <w:gridSpan w:val="3"/>
            <w:vAlign w:val="center"/>
          </w:tcPr>
          <w:p w14:paraId="17746FB7">
            <w:pPr>
              <w:jc w:val="center"/>
              <w:rPr>
                <w:sz w:val="24"/>
              </w:rPr>
            </w:pPr>
            <w:r>
              <w:rPr>
                <w:rFonts w:hint="eastAsia"/>
                <w:sz w:val="24"/>
              </w:rPr>
              <w:t>姓名</w:t>
            </w:r>
          </w:p>
        </w:tc>
        <w:tc>
          <w:tcPr>
            <w:tcW w:w="2745" w:type="dxa"/>
            <w:gridSpan w:val="6"/>
            <w:vAlign w:val="center"/>
          </w:tcPr>
          <w:p w14:paraId="255837F2">
            <w:pPr>
              <w:jc w:val="center"/>
              <w:rPr>
                <w:sz w:val="24"/>
              </w:rPr>
            </w:pPr>
            <w:r>
              <w:rPr>
                <w:rFonts w:hint="eastAsia" w:ascii="宋体" w:hAnsi="宋体"/>
                <w:sz w:val="24"/>
              </w:rPr>
              <w:t>职称/职务</w:t>
            </w:r>
          </w:p>
        </w:tc>
        <w:tc>
          <w:tcPr>
            <w:tcW w:w="2851" w:type="dxa"/>
            <w:gridSpan w:val="3"/>
            <w:vAlign w:val="center"/>
          </w:tcPr>
          <w:p w14:paraId="7A22DFBE">
            <w:pPr>
              <w:jc w:val="center"/>
              <w:rPr>
                <w:sz w:val="24"/>
              </w:rPr>
            </w:pPr>
            <w:r>
              <w:rPr>
                <w:rFonts w:hint="eastAsia" w:ascii="宋体" w:hAnsi="宋体"/>
                <w:sz w:val="24"/>
              </w:rPr>
              <w:t>所属单位</w:t>
            </w:r>
          </w:p>
        </w:tc>
      </w:tr>
      <w:tr w14:paraId="0B6A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18" w:type="dxa"/>
            <w:gridSpan w:val="2"/>
            <w:vMerge w:val="continue"/>
            <w:textDirection w:val="tbLrV"/>
            <w:vAlign w:val="center"/>
          </w:tcPr>
          <w:p w14:paraId="656BE866">
            <w:pPr>
              <w:ind w:left="113" w:right="113"/>
              <w:jc w:val="center"/>
              <w:rPr>
                <w:rFonts w:ascii="宋体" w:hAnsi="宋体"/>
                <w:b/>
                <w:sz w:val="24"/>
              </w:rPr>
            </w:pPr>
          </w:p>
        </w:tc>
        <w:tc>
          <w:tcPr>
            <w:tcW w:w="2245" w:type="dxa"/>
            <w:gridSpan w:val="3"/>
            <w:vAlign w:val="center"/>
          </w:tcPr>
          <w:p w14:paraId="4C222AD8">
            <w:pPr>
              <w:jc w:val="center"/>
              <w:rPr>
                <w:sz w:val="24"/>
              </w:rPr>
            </w:pPr>
            <w:r>
              <w:rPr>
                <w:rFonts w:hint="eastAsia"/>
                <w:sz w:val="24"/>
              </w:rPr>
              <w:t>申明倩</w:t>
            </w:r>
          </w:p>
        </w:tc>
        <w:tc>
          <w:tcPr>
            <w:tcW w:w="2745" w:type="dxa"/>
            <w:gridSpan w:val="6"/>
            <w:vAlign w:val="center"/>
          </w:tcPr>
          <w:p w14:paraId="76741B31">
            <w:pPr>
              <w:jc w:val="center"/>
              <w:rPr>
                <w:sz w:val="24"/>
              </w:rPr>
            </w:pPr>
            <w:r>
              <w:rPr>
                <w:rFonts w:hint="eastAsia"/>
                <w:sz w:val="24"/>
              </w:rPr>
              <w:t>副教授</w:t>
            </w:r>
          </w:p>
        </w:tc>
        <w:tc>
          <w:tcPr>
            <w:tcW w:w="2851" w:type="dxa"/>
            <w:gridSpan w:val="3"/>
            <w:vAlign w:val="center"/>
          </w:tcPr>
          <w:p w14:paraId="1285262C">
            <w:pPr>
              <w:jc w:val="center"/>
              <w:rPr>
                <w:sz w:val="24"/>
              </w:rPr>
            </w:pPr>
            <w:r>
              <w:rPr>
                <w:rFonts w:hint="eastAsia"/>
                <w:sz w:val="24"/>
              </w:rPr>
              <w:t>艺术设计学院</w:t>
            </w:r>
          </w:p>
        </w:tc>
      </w:tr>
      <w:tr w14:paraId="1104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18" w:type="dxa"/>
            <w:gridSpan w:val="2"/>
            <w:vMerge w:val="continue"/>
            <w:textDirection w:val="tbLrV"/>
            <w:vAlign w:val="center"/>
          </w:tcPr>
          <w:p w14:paraId="4729B612">
            <w:pPr>
              <w:ind w:left="113" w:right="113"/>
              <w:jc w:val="center"/>
              <w:rPr>
                <w:rFonts w:ascii="宋体" w:hAnsi="宋体"/>
                <w:b/>
                <w:sz w:val="24"/>
              </w:rPr>
            </w:pPr>
          </w:p>
        </w:tc>
        <w:tc>
          <w:tcPr>
            <w:tcW w:w="2245" w:type="dxa"/>
            <w:gridSpan w:val="3"/>
            <w:vAlign w:val="center"/>
          </w:tcPr>
          <w:p w14:paraId="35C8D183">
            <w:pPr>
              <w:jc w:val="center"/>
              <w:rPr>
                <w:sz w:val="24"/>
              </w:rPr>
            </w:pPr>
            <w:r>
              <w:rPr>
                <w:rFonts w:hint="eastAsia"/>
                <w:sz w:val="24"/>
              </w:rPr>
              <w:t>刘旭</w:t>
            </w:r>
          </w:p>
        </w:tc>
        <w:tc>
          <w:tcPr>
            <w:tcW w:w="2745" w:type="dxa"/>
            <w:gridSpan w:val="6"/>
            <w:vAlign w:val="center"/>
          </w:tcPr>
          <w:p w14:paraId="6DF135BE">
            <w:pPr>
              <w:jc w:val="center"/>
              <w:rPr>
                <w:sz w:val="24"/>
              </w:rPr>
            </w:pPr>
            <w:r>
              <w:rPr>
                <w:rFonts w:hint="eastAsia"/>
                <w:sz w:val="24"/>
              </w:rPr>
              <w:t>副教授</w:t>
            </w:r>
          </w:p>
        </w:tc>
        <w:tc>
          <w:tcPr>
            <w:tcW w:w="2851" w:type="dxa"/>
            <w:gridSpan w:val="3"/>
            <w:vAlign w:val="center"/>
          </w:tcPr>
          <w:p w14:paraId="10B6AE22">
            <w:pPr>
              <w:jc w:val="center"/>
              <w:rPr>
                <w:sz w:val="24"/>
              </w:rPr>
            </w:pPr>
            <w:r>
              <w:rPr>
                <w:rFonts w:hint="eastAsia"/>
                <w:sz w:val="24"/>
              </w:rPr>
              <w:t>艺术设计学院</w:t>
            </w:r>
          </w:p>
        </w:tc>
      </w:tr>
      <w:tr w14:paraId="7D83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18" w:type="dxa"/>
            <w:gridSpan w:val="2"/>
            <w:vMerge w:val="continue"/>
            <w:textDirection w:val="tbLrV"/>
            <w:vAlign w:val="center"/>
          </w:tcPr>
          <w:p w14:paraId="4167CF56">
            <w:pPr>
              <w:ind w:left="113" w:right="113"/>
              <w:jc w:val="center"/>
              <w:rPr>
                <w:rFonts w:ascii="宋体" w:hAnsi="宋体"/>
                <w:b/>
                <w:sz w:val="24"/>
              </w:rPr>
            </w:pPr>
          </w:p>
        </w:tc>
        <w:tc>
          <w:tcPr>
            <w:tcW w:w="2245" w:type="dxa"/>
            <w:gridSpan w:val="3"/>
            <w:vAlign w:val="center"/>
          </w:tcPr>
          <w:p w14:paraId="4C748E62">
            <w:pPr>
              <w:jc w:val="center"/>
              <w:rPr>
                <w:sz w:val="24"/>
              </w:rPr>
            </w:pPr>
            <w:r>
              <w:rPr>
                <w:rFonts w:hint="eastAsia"/>
                <w:sz w:val="24"/>
              </w:rPr>
              <w:t>许园春</w:t>
            </w:r>
          </w:p>
        </w:tc>
        <w:tc>
          <w:tcPr>
            <w:tcW w:w="2745" w:type="dxa"/>
            <w:gridSpan w:val="6"/>
            <w:vAlign w:val="center"/>
          </w:tcPr>
          <w:p w14:paraId="63615BD4">
            <w:pPr>
              <w:jc w:val="center"/>
              <w:rPr>
                <w:sz w:val="24"/>
              </w:rPr>
            </w:pPr>
            <w:r>
              <w:rPr>
                <w:rFonts w:hint="eastAsia"/>
                <w:sz w:val="24"/>
              </w:rPr>
              <w:t>副教授</w:t>
            </w:r>
          </w:p>
        </w:tc>
        <w:tc>
          <w:tcPr>
            <w:tcW w:w="2851" w:type="dxa"/>
            <w:gridSpan w:val="3"/>
            <w:vAlign w:val="center"/>
          </w:tcPr>
          <w:p w14:paraId="17264EC3">
            <w:pPr>
              <w:jc w:val="center"/>
              <w:rPr>
                <w:sz w:val="24"/>
              </w:rPr>
            </w:pPr>
            <w:r>
              <w:rPr>
                <w:rFonts w:hint="eastAsia"/>
                <w:sz w:val="24"/>
              </w:rPr>
              <w:t>艺术设计学院</w:t>
            </w:r>
          </w:p>
        </w:tc>
      </w:tr>
      <w:tr w14:paraId="40FF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3" w:hRule="atLeast"/>
        </w:trPr>
        <w:tc>
          <w:tcPr>
            <w:tcW w:w="9059" w:type="dxa"/>
            <w:gridSpan w:val="14"/>
          </w:tcPr>
          <w:p w14:paraId="6269AED3">
            <w:pPr>
              <w:adjustRightInd w:val="0"/>
              <w:snapToGrid w:val="0"/>
              <w:spacing w:before="156" w:beforeLines="50"/>
              <w:rPr>
                <w:sz w:val="24"/>
              </w:rPr>
            </w:pPr>
            <w:r>
              <w:rPr>
                <w:rFonts w:hint="eastAsia"/>
                <w:b/>
                <w:bCs/>
                <w:sz w:val="24"/>
              </w:rPr>
              <w:t>八、</w:t>
            </w:r>
            <w:r>
              <w:rPr>
                <w:b/>
                <w:bCs/>
                <w:sz w:val="24"/>
              </w:rPr>
              <w:t>项目单位</w:t>
            </w:r>
            <w:r>
              <w:rPr>
                <w:rFonts w:hint="eastAsia"/>
                <w:b/>
                <w:bCs/>
                <w:sz w:val="24"/>
              </w:rPr>
              <w:t>审核</w:t>
            </w:r>
            <w:r>
              <w:rPr>
                <w:b/>
                <w:bCs/>
                <w:sz w:val="24"/>
              </w:rPr>
              <w:t>意见</w:t>
            </w:r>
            <w:r>
              <w:rPr>
                <w:rFonts w:hint="eastAsia" w:ascii="宋体" w:hAnsi="宋体"/>
                <w:sz w:val="24"/>
              </w:rPr>
              <w:t>（本栏应填写学院</w:t>
            </w:r>
            <w:r>
              <w:rPr>
                <w:rFonts w:ascii="宋体" w:hAnsi="宋体"/>
                <w:sz w:val="24"/>
              </w:rPr>
              <w:t>（</w:t>
            </w:r>
            <w:r>
              <w:rPr>
                <w:rFonts w:hint="eastAsia" w:ascii="宋体" w:hAnsi="宋体"/>
                <w:sz w:val="24"/>
              </w:rPr>
              <w:t>部</w:t>
            </w:r>
            <w:r>
              <w:rPr>
                <w:rFonts w:ascii="宋体" w:hAnsi="宋体"/>
                <w:sz w:val="24"/>
              </w:rPr>
              <w:t>）</w:t>
            </w:r>
            <w:r>
              <w:rPr>
                <w:rFonts w:hint="eastAsia" w:ascii="宋体" w:hAnsi="宋体"/>
                <w:sz w:val="24"/>
              </w:rPr>
              <w:t>党政联席会议意见，</w:t>
            </w:r>
            <w:r>
              <w:rPr>
                <w:rFonts w:hint="eastAsia"/>
                <w:sz w:val="24"/>
              </w:rPr>
              <w:t>对项目的必要性、可行性及项目前期调研工作和论证结果进行确认并给出决策意见</w:t>
            </w:r>
            <w:r>
              <w:rPr>
                <w:rFonts w:hint="eastAsia" w:ascii="宋体" w:hAnsi="宋体"/>
                <w:sz w:val="24"/>
              </w:rPr>
              <w:t>）</w:t>
            </w:r>
          </w:p>
          <w:p w14:paraId="5E0C64D6">
            <w:pPr>
              <w:adjustRightInd w:val="0"/>
              <w:snapToGrid w:val="0"/>
              <w:rPr>
                <w:sz w:val="24"/>
              </w:rPr>
            </w:pPr>
          </w:p>
          <w:p w14:paraId="23516132">
            <w:pPr>
              <w:adjustRightInd w:val="0"/>
              <w:snapToGrid w:val="0"/>
              <w:spacing w:line="312" w:lineRule="auto"/>
              <w:ind w:firstLine="480" w:firstLineChars="200"/>
              <w:rPr>
                <w:sz w:val="24"/>
              </w:rPr>
            </w:pPr>
            <w:r>
              <w:rPr>
                <w:rFonts w:hint="eastAsia"/>
                <w:sz w:val="24"/>
              </w:rPr>
              <w:t>现有电脑设备已无法满足当下教学需求，急需更新电脑以满足学院教师教学的必要性，项目已进行了详细调研，现有场地环境及设施条件具备项目更新可行性，经</w:t>
            </w:r>
            <w:r>
              <w:rPr>
                <w:rFonts w:hint="eastAsia" w:ascii="宋体" w:hAnsi="宋体"/>
                <w:sz w:val="24"/>
              </w:rPr>
              <w:t>学院党政联席会议意见，同意该项目申报实施。</w:t>
            </w:r>
          </w:p>
          <w:p w14:paraId="68C761E9">
            <w:pPr>
              <w:adjustRightInd w:val="0"/>
              <w:snapToGrid w:val="0"/>
              <w:rPr>
                <w:sz w:val="24"/>
              </w:rPr>
            </w:pPr>
          </w:p>
          <w:p w14:paraId="3F4891FA">
            <w:pPr>
              <w:adjustRightInd w:val="0"/>
              <w:snapToGrid w:val="0"/>
              <w:rPr>
                <w:sz w:val="24"/>
              </w:rPr>
            </w:pPr>
            <w:r>
              <w:rPr>
                <w:sz w:val="24"/>
              </w:rPr>
              <w:t xml:space="preserve">                                        </w:t>
            </w:r>
          </w:p>
          <w:p w14:paraId="07BAE0C4">
            <w:pPr>
              <w:adjustRightInd w:val="0"/>
              <w:snapToGrid w:val="0"/>
              <w:ind w:firstLine="4560" w:firstLineChars="1900"/>
              <w:rPr>
                <w:sz w:val="24"/>
              </w:rPr>
            </w:pPr>
            <w:r>
              <w:rPr>
                <w:sz w:val="24"/>
              </w:rPr>
              <w:t xml:space="preserve">  </w:t>
            </w:r>
          </w:p>
          <w:p w14:paraId="72A7DEBA">
            <w:pPr>
              <w:adjustRightInd w:val="0"/>
              <w:snapToGrid w:val="0"/>
              <w:ind w:firstLine="4560" w:firstLineChars="1900"/>
              <w:rPr>
                <w:sz w:val="24"/>
              </w:rPr>
            </w:pPr>
          </w:p>
          <w:p w14:paraId="1F513708">
            <w:pPr>
              <w:adjustRightInd w:val="0"/>
              <w:snapToGrid w:val="0"/>
              <w:ind w:firstLine="4560" w:firstLineChars="1900"/>
              <w:rPr>
                <w:sz w:val="24"/>
              </w:rPr>
            </w:pPr>
            <w:r>
              <w:rPr>
                <w:rFonts w:hint="eastAsia"/>
                <w:sz w:val="24"/>
              </w:rPr>
              <w:t xml:space="preserve"> 签字(单位盖章)</w:t>
            </w:r>
            <w:r>
              <w:rPr>
                <w:sz w:val="24"/>
              </w:rPr>
              <w:t>：</w:t>
            </w:r>
          </w:p>
          <w:p w14:paraId="0BC056B7">
            <w:pPr>
              <w:adjustRightInd w:val="0"/>
              <w:snapToGrid w:val="0"/>
              <w:rPr>
                <w:sz w:val="24"/>
              </w:rPr>
            </w:pPr>
          </w:p>
          <w:tbl>
            <w:tblPr>
              <w:tblStyle w:val="7"/>
              <w:tblpPr w:leftFromText="180" w:rightFromText="180" w:vertAnchor="page" w:horzAnchor="page" w:tblpY="509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9"/>
            </w:tblGrid>
            <w:tr w14:paraId="3928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1" w:hRule="atLeast"/>
              </w:trPr>
              <w:tc>
                <w:tcPr>
                  <w:tcW w:w="9059" w:type="dxa"/>
                </w:tcPr>
                <w:p w14:paraId="1B3D5F6E">
                  <w:pPr>
                    <w:rPr>
                      <w:b/>
                      <w:bCs/>
                      <w:sz w:val="24"/>
                    </w:rPr>
                  </w:pPr>
                  <w:r>
                    <w:rPr>
                      <w:rFonts w:hint="eastAsia"/>
                      <w:b/>
                      <w:bCs/>
                      <w:sz w:val="24"/>
                    </w:rPr>
                    <w:t>九</w:t>
                  </w:r>
                  <w:r>
                    <w:rPr>
                      <w:b/>
                      <w:bCs/>
                      <w:sz w:val="24"/>
                    </w:rPr>
                    <w:t>、</w:t>
                  </w:r>
                  <w:r>
                    <w:rPr>
                      <w:rFonts w:hint="eastAsia"/>
                      <w:b/>
                      <w:bCs/>
                      <w:sz w:val="24"/>
                    </w:rPr>
                    <w:t>实验室与设备管理中心</w:t>
                  </w:r>
                  <w:r>
                    <w:rPr>
                      <w:b/>
                      <w:bCs/>
                      <w:sz w:val="24"/>
                    </w:rPr>
                    <w:t>意见</w:t>
                  </w:r>
                </w:p>
                <w:p w14:paraId="2C40D2E0">
                  <w:pPr>
                    <w:ind w:firstLine="2880" w:firstLineChars="1200"/>
                    <w:jc w:val="left"/>
                    <w:rPr>
                      <w:sz w:val="24"/>
                    </w:rPr>
                  </w:pPr>
                </w:p>
                <w:p w14:paraId="17133592">
                  <w:pPr>
                    <w:ind w:firstLine="5040" w:firstLineChars="2100"/>
                    <w:rPr>
                      <w:sz w:val="24"/>
                    </w:rPr>
                  </w:pPr>
                </w:p>
                <w:p w14:paraId="43879E2E">
                  <w:pPr>
                    <w:ind w:firstLine="5040" w:firstLineChars="2100"/>
                    <w:rPr>
                      <w:sz w:val="24"/>
                    </w:rPr>
                  </w:pPr>
                </w:p>
                <w:p w14:paraId="4E205EB7">
                  <w:pPr>
                    <w:ind w:firstLine="5040" w:firstLineChars="2100"/>
                    <w:rPr>
                      <w:sz w:val="24"/>
                    </w:rPr>
                  </w:pPr>
                </w:p>
                <w:p w14:paraId="4E9B45BE">
                  <w:pPr>
                    <w:ind w:firstLine="5040" w:firstLineChars="2100"/>
                    <w:rPr>
                      <w:sz w:val="24"/>
                    </w:rPr>
                  </w:pPr>
                </w:p>
                <w:p w14:paraId="20FE5316">
                  <w:pPr>
                    <w:ind w:firstLine="5040" w:firstLineChars="2100"/>
                    <w:rPr>
                      <w:sz w:val="24"/>
                    </w:rPr>
                  </w:pPr>
                </w:p>
                <w:p w14:paraId="7A4EE83E">
                  <w:pPr>
                    <w:ind w:firstLine="5040" w:firstLineChars="2100"/>
                    <w:rPr>
                      <w:sz w:val="24"/>
                    </w:rPr>
                  </w:pPr>
                </w:p>
                <w:p w14:paraId="1B454F2A">
                  <w:pPr>
                    <w:ind w:firstLine="5040" w:firstLineChars="2100"/>
                    <w:rPr>
                      <w:sz w:val="24"/>
                    </w:rPr>
                  </w:pPr>
                </w:p>
                <w:p w14:paraId="7AB4843B">
                  <w:pPr>
                    <w:ind w:firstLine="5040" w:firstLineChars="2100"/>
                    <w:rPr>
                      <w:sz w:val="24"/>
                    </w:rPr>
                  </w:pPr>
                </w:p>
                <w:p w14:paraId="16605F21">
                  <w:pPr>
                    <w:ind w:firstLine="5040" w:firstLineChars="2100"/>
                    <w:rPr>
                      <w:sz w:val="24"/>
                    </w:rPr>
                  </w:pPr>
                </w:p>
                <w:p w14:paraId="29A8F319">
                  <w:pPr>
                    <w:ind w:firstLine="5040" w:firstLineChars="2100"/>
                    <w:rPr>
                      <w:sz w:val="24"/>
                    </w:rPr>
                  </w:pPr>
                </w:p>
                <w:p w14:paraId="7E29B594">
                  <w:pPr>
                    <w:ind w:firstLine="5040" w:firstLineChars="2100"/>
                    <w:rPr>
                      <w:sz w:val="24"/>
                    </w:rPr>
                  </w:pPr>
                </w:p>
                <w:p w14:paraId="396F1236">
                  <w:pPr>
                    <w:ind w:firstLine="5040" w:firstLineChars="2100"/>
                    <w:rPr>
                      <w:sz w:val="24"/>
                    </w:rPr>
                  </w:pPr>
                </w:p>
                <w:p w14:paraId="75F466EB">
                  <w:pPr>
                    <w:ind w:firstLine="5040" w:firstLineChars="2100"/>
                    <w:rPr>
                      <w:sz w:val="24"/>
                    </w:rPr>
                  </w:pPr>
                  <w:r>
                    <w:rPr>
                      <w:rFonts w:hint="eastAsia"/>
                      <w:sz w:val="24"/>
                    </w:rPr>
                    <w:t>单位签字(盖章)</w:t>
                  </w:r>
                  <w:r>
                    <w:rPr>
                      <w:sz w:val="24"/>
                    </w:rPr>
                    <w:t>：</w:t>
                  </w:r>
                </w:p>
                <w:p w14:paraId="7F6A4F68">
                  <w:pPr>
                    <w:ind w:firstLine="4320" w:firstLineChars="1800"/>
                    <w:rPr>
                      <w:sz w:val="24"/>
                    </w:rPr>
                  </w:pPr>
                </w:p>
                <w:p w14:paraId="6A223C92">
                  <w:pPr>
                    <w:rPr>
                      <w:sz w:val="24"/>
                    </w:rPr>
                  </w:pPr>
                  <w:r>
                    <w:rPr>
                      <w:sz w:val="24"/>
                    </w:rPr>
                    <w:t xml:space="preserve">         </w:t>
                  </w:r>
                  <w:r>
                    <w:rPr>
                      <w:rFonts w:hint="eastAsia"/>
                      <w:sz w:val="24"/>
                    </w:rPr>
                    <w:t xml:space="preserve">              </w:t>
                  </w:r>
                  <w:r>
                    <w:rPr>
                      <w:sz w:val="24"/>
                    </w:rPr>
                    <w:t xml:space="preserve">                                   年   月   日</w:t>
                  </w:r>
                </w:p>
                <w:p w14:paraId="65F501A6">
                  <w:pPr>
                    <w:rPr>
                      <w:sz w:val="24"/>
                    </w:rPr>
                  </w:pPr>
                </w:p>
              </w:tc>
            </w:tr>
          </w:tbl>
          <w:p w14:paraId="758C5D0A">
            <w:pPr>
              <w:adjustRightInd w:val="0"/>
              <w:snapToGrid w:val="0"/>
              <w:rPr>
                <w:sz w:val="24"/>
              </w:rPr>
            </w:pPr>
            <w:r>
              <w:rPr>
                <w:sz w:val="24"/>
              </w:rPr>
              <w:t xml:space="preserve">                                                         年   月   日</w:t>
            </w:r>
          </w:p>
        </w:tc>
      </w:tr>
    </w:tbl>
    <w:p w14:paraId="1F6FF7C5"/>
    <w:sectPr>
      <w:pgSz w:w="11906" w:h="16838"/>
      <w:pgMar w:top="1440" w:right="1531" w:bottom="1247"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Wingdings 2">
    <w:altName w:val="Wingdings"/>
    <w:panose1 w:val="05020102010507070707"/>
    <w:charset w:val="02"/>
    <w:family w:val="roman"/>
    <w:pitch w:val="default"/>
    <w:sig w:usb0="00000000" w:usb1="00000000" w:usb2="00000000" w:usb3="00000000" w:csb0="80000000" w:csb1="00000000"/>
  </w:font>
  <w:font w:name="方正楷体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EF8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2A97F"/>
    <w:multiLevelType w:val="singleLevel"/>
    <w:tmpl w:val="F5B2A97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A2"/>
    <w:rsid w:val="00002D10"/>
    <w:rsid w:val="000050AA"/>
    <w:rsid w:val="000151BA"/>
    <w:rsid w:val="000203FF"/>
    <w:rsid w:val="00021079"/>
    <w:rsid w:val="00022350"/>
    <w:rsid w:val="000230AE"/>
    <w:rsid w:val="000233ED"/>
    <w:rsid w:val="00041C3B"/>
    <w:rsid w:val="00044893"/>
    <w:rsid w:val="00044EF2"/>
    <w:rsid w:val="00046BA3"/>
    <w:rsid w:val="00057FD1"/>
    <w:rsid w:val="00066FD0"/>
    <w:rsid w:val="00074CC9"/>
    <w:rsid w:val="00082302"/>
    <w:rsid w:val="00085C20"/>
    <w:rsid w:val="00091EEA"/>
    <w:rsid w:val="000922FE"/>
    <w:rsid w:val="00095766"/>
    <w:rsid w:val="00097990"/>
    <w:rsid w:val="000A2B20"/>
    <w:rsid w:val="000B7B23"/>
    <w:rsid w:val="000C0A1A"/>
    <w:rsid w:val="000C7483"/>
    <w:rsid w:val="000E07D2"/>
    <w:rsid w:val="000E2165"/>
    <w:rsid w:val="000E4AA7"/>
    <w:rsid w:val="000E4D4B"/>
    <w:rsid w:val="000E6D1E"/>
    <w:rsid w:val="00104079"/>
    <w:rsid w:val="001049B4"/>
    <w:rsid w:val="001145AD"/>
    <w:rsid w:val="0013150D"/>
    <w:rsid w:val="0014046E"/>
    <w:rsid w:val="00141C9F"/>
    <w:rsid w:val="00146DFF"/>
    <w:rsid w:val="00150F7A"/>
    <w:rsid w:val="00151F47"/>
    <w:rsid w:val="00153F1C"/>
    <w:rsid w:val="00154DAC"/>
    <w:rsid w:val="001570E3"/>
    <w:rsid w:val="00164A94"/>
    <w:rsid w:val="00167DFD"/>
    <w:rsid w:val="00171604"/>
    <w:rsid w:val="00173E3A"/>
    <w:rsid w:val="001858E6"/>
    <w:rsid w:val="0019027E"/>
    <w:rsid w:val="001A1E25"/>
    <w:rsid w:val="001A2F33"/>
    <w:rsid w:val="001A3A3E"/>
    <w:rsid w:val="001D2FE1"/>
    <w:rsid w:val="001D5284"/>
    <w:rsid w:val="001D6481"/>
    <w:rsid w:val="001E2BF3"/>
    <w:rsid w:val="001E646F"/>
    <w:rsid w:val="001E78C6"/>
    <w:rsid w:val="001F41B0"/>
    <w:rsid w:val="001F5BF4"/>
    <w:rsid w:val="00201829"/>
    <w:rsid w:val="00206229"/>
    <w:rsid w:val="00212A2D"/>
    <w:rsid w:val="00221021"/>
    <w:rsid w:val="00222A26"/>
    <w:rsid w:val="0022517B"/>
    <w:rsid w:val="00225E43"/>
    <w:rsid w:val="00227E03"/>
    <w:rsid w:val="00233978"/>
    <w:rsid w:val="00234B58"/>
    <w:rsid w:val="00241076"/>
    <w:rsid w:val="002433FE"/>
    <w:rsid w:val="00246067"/>
    <w:rsid w:val="00270327"/>
    <w:rsid w:val="00283F34"/>
    <w:rsid w:val="002A00F7"/>
    <w:rsid w:val="002A29C3"/>
    <w:rsid w:val="002B0C21"/>
    <w:rsid w:val="002B136D"/>
    <w:rsid w:val="002B25C5"/>
    <w:rsid w:val="002B5D13"/>
    <w:rsid w:val="002C417E"/>
    <w:rsid w:val="002C4C8D"/>
    <w:rsid w:val="002D286E"/>
    <w:rsid w:val="002E4CE7"/>
    <w:rsid w:val="002E6EFA"/>
    <w:rsid w:val="002F0C38"/>
    <w:rsid w:val="002F0CD2"/>
    <w:rsid w:val="002F158F"/>
    <w:rsid w:val="002F2DA5"/>
    <w:rsid w:val="00300F0C"/>
    <w:rsid w:val="003169DE"/>
    <w:rsid w:val="00327671"/>
    <w:rsid w:val="0032787A"/>
    <w:rsid w:val="0033506E"/>
    <w:rsid w:val="003479B3"/>
    <w:rsid w:val="003511E9"/>
    <w:rsid w:val="00361567"/>
    <w:rsid w:val="00367902"/>
    <w:rsid w:val="00371F6C"/>
    <w:rsid w:val="0037258A"/>
    <w:rsid w:val="0037279B"/>
    <w:rsid w:val="00373481"/>
    <w:rsid w:val="003741BB"/>
    <w:rsid w:val="00374C0B"/>
    <w:rsid w:val="003762EC"/>
    <w:rsid w:val="00377605"/>
    <w:rsid w:val="00380095"/>
    <w:rsid w:val="00391FBF"/>
    <w:rsid w:val="00392D18"/>
    <w:rsid w:val="00395734"/>
    <w:rsid w:val="003958F1"/>
    <w:rsid w:val="003959C3"/>
    <w:rsid w:val="003A4DAD"/>
    <w:rsid w:val="003A65C1"/>
    <w:rsid w:val="003B4C7C"/>
    <w:rsid w:val="003C2D78"/>
    <w:rsid w:val="003C4A1B"/>
    <w:rsid w:val="003D4491"/>
    <w:rsid w:val="003D7BB2"/>
    <w:rsid w:val="003E0FC6"/>
    <w:rsid w:val="003E6EF8"/>
    <w:rsid w:val="003F04C1"/>
    <w:rsid w:val="003F30D1"/>
    <w:rsid w:val="004045F6"/>
    <w:rsid w:val="004070E0"/>
    <w:rsid w:val="00411862"/>
    <w:rsid w:val="00417382"/>
    <w:rsid w:val="0042060E"/>
    <w:rsid w:val="00421190"/>
    <w:rsid w:val="004269FC"/>
    <w:rsid w:val="004331E2"/>
    <w:rsid w:val="00450184"/>
    <w:rsid w:val="00457312"/>
    <w:rsid w:val="00463B62"/>
    <w:rsid w:val="00463E1D"/>
    <w:rsid w:val="00464C5F"/>
    <w:rsid w:val="00467843"/>
    <w:rsid w:val="00473A61"/>
    <w:rsid w:val="00477B0E"/>
    <w:rsid w:val="004817E4"/>
    <w:rsid w:val="00484153"/>
    <w:rsid w:val="004852F3"/>
    <w:rsid w:val="004853CB"/>
    <w:rsid w:val="0048733D"/>
    <w:rsid w:val="004906D5"/>
    <w:rsid w:val="00490DA2"/>
    <w:rsid w:val="004A2829"/>
    <w:rsid w:val="004A3BAA"/>
    <w:rsid w:val="004A5DB4"/>
    <w:rsid w:val="004A6D23"/>
    <w:rsid w:val="004A74BC"/>
    <w:rsid w:val="004A77AC"/>
    <w:rsid w:val="004A7B80"/>
    <w:rsid w:val="004B08EA"/>
    <w:rsid w:val="004C368F"/>
    <w:rsid w:val="004D008B"/>
    <w:rsid w:val="004D55A4"/>
    <w:rsid w:val="004D7EAB"/>
    <w:rsid w:val="004E176F"/>
    <w:rsid w:val="004E3D50"/>
    <w:rsid w:val="004F1C5B"/>
    <w:rsid w:val="004F38E2"/>
    <w:rsid w:val="004F511F"/>
    <w:rsid w:val="00505292"/>
    <w:rsid w:val="00506861"/>
    <w:rsid w:val="00507726"/>
    <w:rsid w:val="005102B6"/>
    <w:rsid w:val="00510D16"/>
    <w:rsid w:val="00514143"/>
    <w:rsid w:val="005150EA"/>
    <w:rsid w:val="0052665D"/>
    <w:rsid w:val="00526E12"/>
    <w:rsid w:val="0054160C"/>
    <w:rsid w:val="005417DC"/>
    <w:rsid w:val="0055036D"/>
    <w:rsid w:val="0055631F"/>
    <w:rsid w:val="00564CFC"/>
    <w:rsid w:val="00565CA0"/>
    <w:rsid w:val="005A0F98"/>
    <w:rsid w:val="005A176B"/>
    <w:rsid w:val="005A320D"/>
    <w:rsid w:val="005A38BB"/>
    <w:rsid w:val="005A6B6E"/>
    <w:rsid w:val="005B192D"/>
    <w:rsid w:val="005B7772"/>
    <w:rsid w:val="005D61B5"/>
    <w:rsid w:val="005E366B"/>
    <w:rsid w:val="005F0711"/>
    <w:rsid w:val="005F2C20"/>
    <w:rsid w:val="005F549C"/>
    <w:rsid w:val="00602843"/>
    <w:rsid w:val="006059E2"/>
    <w:rsid w:val="00611EE1"/>
    <w:rsid w:val="00625F8C"/>
    <w:rsid w:val="00632FC9"/>
    <w:rsid w:val="0063515F"/>
    <w:rsid w:val="00635D97"/>
    <w:rsid w:val="0063643D"/>
    <w:rsid w:val="006435C7"/>
    <w:rsid w:val="00646AAE"/>
    <w:rsid w:val="00650C91"/>
    <w:rsid w:val="00655E42"/>
    <w:rsid w:val="00667808"/>
    <w:rsid w:val="0067529C"/>
    <w:rsid w:val="006754B5"/>
    <w:rsid w:val="006764F4"/>
    <w:rsid w:val="00676E3B"/>
    <w:rsid w:val="00677BB3"/>
    <w:rsid w:val="006814D9"/>
    <w:rsid w:val="006816DB"/>
    <w:rsid w:val="00681B3C"/>
    <w:rsid w:val="00693287"/>
    <w:rsid w:val="006A237D"/>
    <w:rsid w:val="006B3C15"/>
    <w:rsid w:val="006C4859"/>
    <w:rsid w:val="006D3D8D"/>
    <w:rsid w:val="006E1200"/>
    <w:rsid w:val="006F09B4"/>
    <w:rsid w:val="006F6A58"/>
    <w:rsid w:val="006F6CA7"/>
    <w:rsid w:val="006F760A"/>
    <w:rsid w:val="007013D0"/>
    <w:rsid w:val="00711EA0"/>
    <w:rsid w:val="0072133C"/>
    <w:rsid w:val="00721A22"/>
    <w:rsid w:val="00725D0A"/>
    <w:rsid w:val="0072650F"/>
    <w:rsid w:val="0073213E"/>
    <w:rsid w:val="0073346E"/>
    <w:rsid w:val="007437CC"/>
    <w:rsid w:val="00750036"/>
    <w:rsid w:val="0075150B"/>
    <w:rsid w:val="00756B40"/>
    <w:rsid w:val="00761738"/>
    <w:rsid w:val="00762793"/>
    <w:rsid w:val="0076644F"/>
    <w:rsid w:val="00775312"/>
    <w:rsid w:val="00775AC9"/>
    <w:rsid w:val="00775D05"/>
    <w:rsid w:val="00781B93"/>
    <w:rsid w:val="007835BE"/>
    <w:rsid w:val="00785AF9"/>
    <w:rsid w:val="00786B8A"/>
    <w:rsid w:val="00796D79"/>
    <w:rsid w:val="007A440D"/>
    <w:rsid w:val="007A6DD1"/>
    <w:rsid w:val="007C6E77"/>
    <w:rsid w:val="007C7B22"/>
    <w:rsid w:val="007D0FF1"/>
    <w:rsid w:val="007D3459"/>
    <w:rsid w:val="007D4A70"/>
    <w:rsid w:val="007D715F"/>
    <w:rsid w:val="007E3FF9"/>
    <w:rsid w:val="007F1052"/>
    <w:rsid w:val="007F4D2C"/>
    <w:rsid w:val="007F6894"/>
    <w:rsid w:val="00800DA0"/>
    <w:rsid w:val="0081052F"/>
    <w:rsid w:val="008156F9"/>
    <w:rsid w:val="00822808"/>
    <w:rsid w:val="00832612"/>
    <w:rsid w:val="0084232F"/>
    <w:rsid w:val="00847E2E"/>
    <w:rsid w:val="00860133"/>
    <w:rsid w:val="0086089A"/>
    <w:rsid w:val="008658C6"/>
    <w:rsid w:val="0087366B"/>
    <w:rsid w:val="008776AA"/>
    <w:rsid w:val="00890CA7"/>
    <w:rsid w:val="00891019"/>
    <w:rsid w:val="00891D21"/>
    <w:rsid w:val="008A0217"/>
    <w:rsid w:val="008A6BAD"/>
    <w:rsid w:val="008B5E31"/>
    <w:rsid w:val="008D2DF3"/>
    <w:rsid w:val="008E0B7C"/>
    <w:rsid w:val="008E4AB2"/>
    <w:rsid w:val="008E57A0"/>
    <w:rsid w:val="008E7515"/>
    <w:rsid w:val="008F0D87"/>
    <w:rsid w:val="008F4E4E"/>
    <w:rsid w:val="009052F2"/>
    <w:rsid w:val="00906D46"/>
    <w:rsid w:val="00917286"/>
    <w:rsid w:val="00922CF5"/>
    <w:rsid w:val="00927EB3"/>
    <w:rsid w:val="00946394"/>
    <w:rsid w:val="00946B2B"/>
    <w:rsid w:val="00951F67"/>
    <w:rsid w:val="00952FE3"/>
    <w:rsid w:val="0096106A"/>
    <w:rsid w:val="00980648"/>
    <w:rsid w:val="009839E3"/>
    <w:rsid w:val="00983B47"/>
    <w:rsid w:val="00994F26"/>
    <w:rsid w:val="00995468"/>
    <w:rsid w:val="009A071D"/>
    <w:rsid w:val="009A3882"/>
    <w:rsid w:val="009A4EF2"/>
    <w:rsid w:val="009A5048"/>
    <w:rsid w:val="009A6748"/>
    <w:rsid w:val="009A6D04"/>
    <w:rsid w:val="009B73FA"/>
    <w:rsid w:val="009C3340"/>
    <w:rsid w:val="009D21FE"/>
    <w:rsid w:val="009E786C"/>
    <w:rsid w:val="009F1F4F"/>
    <w:rsid w:val="009F7CFE"/>
    <w:rsid w:val="00A01621"/>
    <w:rsid w:val="00A02179"/>
    <w:rsid w:val="00A02EE3"/>
    <w:rsid w:val="00A0429E"/>
    <w:rsid w:val="00A0763F"/>
    <w:rsid w:val="00A133B5"/>
    <w:rsid w:val="00A22611"/>
    <w:rsid w:val="00A31813"/>
    <w:rsid w:val="00A340EE"/>
    <w:rsid w:val="00A34520"/>
    <w:rsid w:val="00A369C9"/>
    <w:rsid w:val="00A44154"/>
    <w:rsid w:val="00A5276D"/>
    <w:rsid w:val="00A550AA"/>
    <w:rsid w:val="00A55DD2"/>
    <w:rsid w:val="00A6122A"/>
    <w:rsid w:val="00A6193A"/>
    <w:rsid w:val="00A63223"/>
    <w:rsid w:val="00A66C8D"/>
    <w:rsid w:val="00A9278A"/>
    <w:rsid w:val="00A9477D"/>
    <w:rsid w:val="00A95664"/>
    <w:rsid w:val="00AA02F7"/>
    <w:rsid w:val="00AA28EB"/>
    <w:rsid w:val="00AB07F4"/>
    <w:rsid w:val="00AC28AC"/>
    <w:rsid w:val="00AD77CA"/>
    <w:rsid w:val="00AD7FEC"/>
    <w:rsid w:val="00AE2418"/>
    <w:rsid w:val="00AE5262"/>
    <w:rsid w:val="00AE7D70"/>
    <w:rsid w:val="00AF102C"/>
    <w:rsid w:val="00AF20B4"/>
    <w:rsid w:val="00AF4B26"/>
    <w:rsid w:val="00AF618E"/>
    <w:rsid w:val="00B04F2E"/>
    <w:rsid w:val="00B14996"/>
    <w:rsid w:val="00B14D51"/>
    <w:rsid w:val="00B155D7"/>
    <w:rsid w:val="00B17DD4"/>
    <w:rsid w:val="00B17F4A"/>
    <w:rsid w:val="00B27B17"/>
    <w:rsid w:val="00B34032"/>
    <w:rsid w:val="00B3447D"/>
    <w:rsid w:val="00B3762B"/>
    <w:rsid w:val="00B40637"/>
    <w:rsid w:val="00B46055"/>
    <w:rsid w:val="00B54A4B"/>
    <w:rsid w:val="00B602BA"/>
    <w:rsid w:val="00B625C2"/>
    <w:rsid w:val="00B647E7"/>
    <w:rsid w:val="00B72A67"/>
    <w:rsid w:val="00B76E4E"/>
    <w:rsid w:val="00B81CE6"/>
    <w:rsid w:val="00B82460"/>
    <w:rsid w:val="00B854BF"/>
    <w:rsid w:val="00B9120A"/>
    <w:rsid w:val="00B9367A"/>
    <w:rsid w:val="00B96225"/>
    <w:rsid w:val="00B96A21"/>
    <w:rsid w:val="00B96DB4"/>
    <w:rsid w:val="00B975BE"/>
    <w:rsid w:val="00BC029B"/>
    <w:rsid w:val="00BC0D85"/>
    <w:rsid w:val="00BC41BF"/>
    <w:rsid w:val="00BC7230"/>
    <w:rsid w:val="00BD239F"/>
    <w:rsid w:val="00BD45A0"/>
    <w:rsid w:val="00BD5871"/>
    <w:rsid w:val="00BE1C94"/>
    <w:rsid w:val="00BE2FA8"/>
    <w:rsid w:val="00BE3C9D"/>
    <w:rsid w:val="00BE6589"/>
    <w:rsid w:val="00BE79CF"/>
    <w:rsid w:val="00BE7CD7"/>
    <w:rsid w:val="00BF5410"/>
    <w:rsid w:val="00C058AC"/>
    <w:rsid w:val="00C060FD"/>
    <w:rsid w:val="00C06472"/>
    <w:rsid w:val="00C100BB"/>
    <w:rsid w:val="00C15295"/>
    <w:rsid w:val="00C152E3"/>
    <w:rsid w:val="00C22A15"/>
    <w:rsid w:val="00C23325"/>
    <w:rsid w:val="00C30C07"/>
    <w:rsid w:val="00C3540E"/>
    <w:rsid w:val="00C4225F"/>
    <w:rsid w:val="00C4415E"/>
    <w:rsid w:val="00C505F4"/>
    <w:rsid w:val="00C52077"/>
    <w:rsid w:val="00C5254C"/>
    <w:rsid w:val="00C55DB4"/>
    <w:rsid w:val="00C57F78"/>
    <w:rsid w:val="00C60D3C"/>
    <w:rsid w:val="00C613E9"/>
    <w:rsid w:val="00C62DEE"/>
    <w:rsid w:val="00C62DF0"/>
    <w:rsid w:val="00C641A3"/>
    <w:rsid w:val="00C679D3"/>
    <w:rsid w:val="00C67DEF"/>
    <w:rsid w:val="00C7548D"/>
    <w:rsid w:val="00C85B44"/>
    <w:rsid w:val="00C906FA"/>
    <w:rsid w:val="00C93DFA"/>
    <w:rsid w:val="00CB0631"/>
    <w:rsid w:val="00CC14D7"/>
    <w:rsid w:val="00CC61B1"/>
    <w:rsid w:val="00CC6AA2"/>
    <w:rsid w:val="00CD10EB"/>
    <w:rsid w:val="00CE14F2"/>
    <w:rsid w:val="00CE452F"/>
    <w:rsid w:val="00D04807"/>
    <w:rsid w:val="00D04A8E"/>
    <w:rsid w:val="00D25D78"/>
    <w:rsid w:val="00D31325"/>
    <w:rsid w:val="00D317C6"/>
    <w:rsid w:val="00D31AE4"/>
    <w:rsid w:val="00D33DFD"/>
    <w:rsid w:val="00D40E4E"/>
    <w:rsid w:val="00D42E06"/>
    <w:rsid w:val="00D50DAD"/>
    <w:rsid w:val="00D529B9"/>
    <w:rsid w:val="00D62867"/>
    <w:rsid w:val="00D666BE"/>
    <w:rsid w:val="00D73FD9"/>
    <w:rsid w:val="00D75DB4"/>
    <w:rsid w:val="00D77091"/>
    <w:rsid w:val="00D773AE"/>
    <w:rsid w:val="00D83C9E"/>
    <w:rsid w:val="00D84BBA"/>
    <w:rsid w:val="00D927C9"/>
    <w:rsid w:val="00D97331"/>
    <w:rsid w:val="00DA4A04"/>
    <w:rsid w:val="00DA5B06"/>
    <w:rsid w:val="00DA6018"/>
    <w:rsid w:val="00DA741C"/>
    <w:rsid w:val="00DB3B09"/>
    <w:rsid w:val="00DB483E"/>
    <w:rsid w:val="00DC1807"/>
    <w:rsid w:val="00DC401A"/>
    <w:rsid w:val="00DE0528"/>
    <w:rsid w:val="00DE1829"/>
    <w:rsid w:val="00DE3463"/>
    <w:rsid w:val="00DE7DD1"/>
    <w:rsid w:val="00DF0E69"/>
    <w:rsid w:val="00DF5822"/>
    <w:rsid w:val="00DF6E7B"/>
    <w:rsid w:val="00E005D5"/>
    <w:rsid w:val="00E05860"/>
    <w:rsid w:val="00E07977"/>
    <w:rsid w:val="00E07DB2"/>
    <w:rsid w:val="00E114C5"/>
    <w:rsid w:val="00E15112"/>
    <w:rsid w:val="00E15E65"/>
    <w:rsid w:val="00E169C7"/>
    <w:rsid w:val="00E227AB"/>
    <w:rsid w:val="00E255A0"/>
    <w:rsid w:val="00E514E5"/>
    <w:rsid w:val="00E5194A"/>
    <w:rsid w:val="00E53623"/>
    <w:rsid w:val="00E63EB7"/>
    <w:rsid w:val="00E650EB"/>
    <w:rsid w:val="00E72BC4"/>
    <w:rsid w:val="00E92CC9"/>
    <w:rsid w:val="00E97EDC"/>
    <w:rsid w:val="00EA1B27"/>
    <w:rsid w:val="00EB6538"/>
    <w:rsid w:val="00EB6BE9"/>
    <w:rsid w:val="00EC181C"/>
    <w:rsid w:val="00EC34E8"/>
    <w:rsid w:val="00EC4666"/>
    <w:rsid w:val="00ED6DD7"/>
    <w:rsid w:val="00ED7BD7"/>
    <w:rsid w:val="00EE212D"/>
    <w:rsid w:val="00EF5807"/>
    <w:rsid w:val="00F005F0"/>
    <w:rsid w:val="00F017CC"/>
    <w:rsid w:val="00F05CCE"/>
    <w:rsid w:val="00F13648"/>
    <w:rsid w:val="00F1798A"/>
    <w:rsid w:val="00F17C08"/>
    <w:rsid w:val="00F22E4E"/>
    <w:rsid w:val="00F2316A"/>
    <w:rsid w:val="00F252E6"/>
    <w:rsid w:val="00F27706"/>
    <w:rsid w:val="00F34654"/>
    <w:rsid w:val="00F35BC2"/>
    <w:rsid w:val="00F40025"/>
    <w:rsid w:val="00F416F2"/>
    <w:rsid w:val="00F45117"/>
    <w:rsid w:val="00F47F23"/>
    <w:rsid w:val="00F655F1"/>
    <w:rsid w:val="00F7231B"/>
    <w:rsid w:val="00F8348D"/>
    <w:rsid w:val="00F90C91"/>
    <w:rsid w:val="00F973F9"/>
    <w:rsid w:val="00FA1531"/>
    <w:rsid w:val="00FA65A3"/>
    <w:rsid w:val="00FC268E"/>
    <w:rsid w:val="00FE0D55"/>
    <w:rsid w:val="00FF0827"/>
    <w:rsid w:val="00FF5693"/>
    <w:rsid w:val="013730A5"/>
    <w:rsid w:val="01682ECB"/>
    <w:rsid w:val="01D03BB4"/>
    <w:rsid w:val="0420691D"/>
    <w:rsid w:val="045126D0"/>
    <w:rsid w:val="04785EAF"/>
    <w:rsid w:val="050E7347"/>
    <w:rsid w:val="065614A6"/>
    <w:rsid w:val="08974050"/>
    <w:rsid w:val="0AAF5C10"/>
    <w:rsid w:val="0B422D73"/>
    <w:rsid w:val="0C225C91"/>
    <w:rsid w:val="0C2A0E82"/>
    <w:rsid w:val="0C43769C"/>
    <w:rsid w:val="0C6311F3"/>
    <w:rsid w:val="0E5C239D"/>
    <w:rsid w:val="0F1934B9"/>
    <w:rsid w:val="0F1A78B5"/>
    <w:rsid w:val="0F45598C"/>
    <w:rsid w:val="0F8E22AD"/>
    <w:rsid w:val="0FCF05AE"/>
    <w:rsid w:val="0FE12B5A"/>
    <w:rsid w:val="109C764D"/>
    <w:rsid w:val="11405FA6"/>
    <w:rsid w:val="120775DF"/>
    <w:rsid w:val="125262F3"/>
    <w:rsid w:val="15037617"/>
    <w:rsid w:val="17125CEF"/>
    <w:rsid w:val="191A70DD"/>
    <w:rsid w:val="198D2F06"/>
    <w:rsid w:val="19B773BB"/>
    <w:rsid w:val="1A1B135F"/>
    <w:rsid w:val="1A304E0A"/>
    <w:rsid w:val="1A505B8F"/>
    <w:rsid w:val="1B2E0C1E"/>
    <w:rsid w:val="1B632FBD"/>
    <w:rsid w:val="1BA3312F"/>
    <w:rsid w:val="1BB83309"/>
    <w:rsid w:val="1C54646D"/>
    <w:rsid w:val="1D012A8E"/>
    <w:rsid w:val="1D9E7D24"/>
    <w:rsid w:val="1DB25B7B"/>
    <w:rsid w:val="1EBA1146"/>
    <w:rsid w:val="1EC620B4"/>
    <w:rsid w:val="1FD20711"/>
    <w:rsid w:val="1FDB6F22"/>
    <w:rsid w:val="201725C8"/>
    <w:rsid w:val="210E4C52"/>
    <w:rsid w:val="21922490"/>
    <w:rsid w:val="22573150"/>
    <w:rsid w:val="22BB548D"/>
    <w:rsid w:val="22D447A0"/>
    <w:rsid w:val="22EC3622"/>
    <w:rsid w:val="22F12AFC"/>
    <w:rsid w:val="23810484"/>
    <w:rsid w:val="2524059B"/>
    <w:rsid w:val="252D4146"/>
    <w:rsid w:val="25965F2B"/>
    <w:rsid w:val="25E44CFA"/>
    <w:rsid w:val="263D1ED2"/>
    <w:rsid w:val="265A5C58"/>
    <w:rsid w:val="269E759F"/>
    <w:rsid w:val="273121C1"/>
    <w:rsid w:val="2756167C"/>
    <w:rsid w:val="27EC60E8"/>
    <w:rsid w:val="2AB57CFE"/>
    <w:rsid w:val="2B0240AE"/>
    <w:rsid w:val="2B540E24"/>
    <w:rsid w:val="2CAE36F8"/>
    <w:rsid w:val="2E795FA1"/>
    <w:rsid w:val="2E844FA6"/>
    <w:rsid w:val="2EE55E76"/>
    <w:rsid w:val="2EE67D35"/>
    <w:rsid w:val="30847806"/>
    <w:rsid w:val="30FA7883"/>
    <w:rsid w:val="31583180"/>
    <w:rsid w:val="317B29B7"/>
    <w:rsid w:val="317E3146"/>
    <w:rsid w:val="31CC3212"/>
    <w:rsid w:val="32967F78"/>
    <w:rsid w:val="33B57CD6"/>
    <w:rsid w:val="33F97AE6"/>
    <w:rsid w:val="34241FD2"/>
    <w:rsid w:val="34283E8E"/>
    <w:rsid w:val="34767465"/>
    <w:rsid w:val="360008BD"/>
    <w:rsid w:val="360311CD"/>
    <w:rsid w:val="361B02C4"/>
    <w:rsid w:val="375F3548"/>
    <w:rsid w:val="37691503"/>
    <w:rsid w:val="377543F2"/>
    <w:rsid w:val="378E0F6A"/>
    <w:rsid w:val="37B87D95"/>
    <w:rsid w:val="37DD0311"/>
    <w:rsid w:val="37FA2657"/>
    <w:rsid w:val="38453CB8"/>
    <w:rsid w:val="38DC1027"/>
    <w:rsid w:val="399030E6"/>
    <w:rsid w:val="3A0B4AF4"/>
    <w:rsid w:val="3A2160C5"/>
    <w:rsid w:val="3A920D71"/>
    <w:rsid w:val="3B854432"/>
    <w:rsid w:val="3BA8733F"/>
    <w:rsid w:val="3C670546"/>
    <w:rsid w:val="3CE57CB2"/>
    <w:rsid w:val="3CF950D8"/>
    <w:rsid w:val="3D9E4498"/>
    <w:rsid w:val="3F1955BD"/>
    <w:rsid w:val="40105776"/>
    <w:rsid w:val="408C7A12"/>
    <w:rsid w:val="42042555"/>
    <w:rsid w:val="4415592C"/>
    <w:rsid w:val="44C22253"/>
    <w:rsid w:val="477A6E15"/>
    <w:rsid w:val="48EB2388"/>
    <w:rsid w:val="493C6A78"/>
    <w:rsid w:val="493D656B"/>
    <w:rsid w:val="49D24CE6"/>
    <w:rsid w:val="4C793B3F"/>
    <w:rsid w:val="4C7F3395"/>
    <w:rsid w:val="4CC529A7"/>
    <w:rsid w:val="4EBF7184"/>
    <w:rsid w:val="519F5DF6"/>
    <w:rsid w:val="52660E77"/>
    <w:rsid w:val="54703A7A"/>
    <w:rsid w:val="572D7A00"/>
    <w:rsid w:val="578C2978"/>
    <w:rsid w:val="58BF0B2C"/>
    <w:rsid w:val="58F702C5"/>
    <w:rsid w:val="58FC58DC"/>
    <w:rsid w:val="59367EC7"/>
    <w:rsid w:val="59840432"/>
    <w:rsid w:val="59DE3233"/>
    <w:rsid w:val="5AE60011"/>
    <w:rsid w:val="5B505AF8"/>
    <w:rsid w:val="5C4C2C64"/>
    <w:rsid w:val="5E1B2CA8"/>
    <w:rsid w:val="5E2B7EF2"/>
    <w:rsid w:val="5EA22A81"/>
    <w:rsid w:val="602530D0"/>
    <w:rsid w:val="60432042"/>
    <w:rsid w:val="60575AEE"/>
    <w:rsid w:val="60BC0722"/>
    <w:rsid w:val="60C97026"/>
    <w:rsid w:val="613F1A68"/>
    <w:rsid w:val="61565DA5"/>
    <w:rsid w:val="61A90EE3"/>
    <w:rsid w:val="624520A2"/>
    <w:rsid w:val="627A40D0"/>
    <w:rsid w:val="63153BFD"/>
    <w:rsid w:val="644A1BF1"/>
    <w:rsid w:val="646802C9"/>
    <w:rsid w:val="65A04688"/>
    <w:rsid w:val="668313EA"/>
    <w:rsid w:val="66CB0F2F"/>
    <w:rsid w:val="67213259"/>
    <w:rsid w:val="673A28DA"/>
    <w:rsid w:val="67D839B8"/>
    <w:rsid w:val="68945B31"/>
    <w:rsid w:val="6B7F47DB"/>
    <w:rsid w:val="6BDF649B"/>
    <w:rsid w:val="6C970AC8"/>
    <w:rsid w:val="6D1F7993"/>
    <w:rsid w:val="6E5518BE"/>
    <w:rsid w:val="6EAA2000"/>
    <w:rsid w:val="6ECA4942"/>
    <w:rsid w:val="6FA7614A"/>
    <w:rsid w:val="6FDD7DBD"/>
    <w:rsid w:val="70896D79"/>
    <w:rsid w:val="70EC67C2"/>
    <w:rsid w:val="70FA674D"/>
    <w:rsid w:val="71235CA4"/>
    <w:rsid w:val="729C0B15"/>
    <w:rsid w:val="73025D8D"/>
    <w:rsid w:val="753D12FE"/>
    <w:rsid w:val="759F112F"/>
    <w:rsid w:val="76065B94"/>
    <w:rsid w:val="76C361D8"/>
    <w:rsid w:val="76C9109B"/>
    <w:rsid w:val="76E25538"/>
    <w:rsid w:val="76F123A0"/>
    <w:rsid w:val="7772528F"/>
    <w:rsid w:val="79C97604"/>
    <w:rsid w:val="79CD0EA3"/>
    <w:rsid w:val="7A0128FA"/>
    <w:rsid w:val="7B5573A2"/>
    <w:rsid w:val="7CB1708F"/>
    <w:rsid w:val="7CC61BD9"/>
    <w:rsid w:val="7D524136"/>
    <w:rsid w:val="7D7D673C"/>
    <w:rsid w:val="7D9D0634"/>
    <w:rsid w:val="7DFC3B04"/>
    <w:rsid w:val="7EBE700C"/>
    <w:rsid w:val="F9EDC49B"/>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qFormat="1" w:unhideWhenUsed="0" w:uiPriority="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批注框文本 字符"/>
    <w:link w:val="3"/>
    <w:qFormat/>
    <w:uiPriority w:val="0"/>
    <w:rPr>
      <w:kern w:val="2"/>
      <w:sz w:val="18"/>
      <w:szCs w:val="18"/>
    </w:rPr>
  </w:style>
  <w:style w:type="paragraph" w:customStyle="1" w:styleId="12">
    <w:name w:val="Char Char Char Char"/>
    <w:basedOn w:val="2"/>
    <w:qFormat/>
    <w:uiPriority w:val="0"/>
    <w:pPr>
      <w:adjustRightInd w:val="0"/>
      <w:snapToGrid w:val="0"/>
      <w:spacing w:line="360" w:lineRule="auto"/>
    </w:pPr>
    <w:rPr>
      <w:rFonts w:ascii="Tahoma" w:hAnsi="Tahoma"/>
      <w:sz w:val="24"/>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Intense Quote"/>
    <w:basedOn w:val="1"/>
    <w:link w:val="15"/>
    <w:qFormat/>
    <w:uiPriority w:val="99"/>
    <w:pPr>
      <w:pBdr>
        <w:top w:val="single" w:color="4472C4" w:sz="4" w:space="10"/>
        <w:bottom w:val="single" w:color="4472C4" w:sz="4" w:space="10"/>
      </w:pBdr>
      <w:spacing w:before="360" w:after="360"/>
      <w:ind w:left="864" w:right="864"/>
      <w:jc w:val="center"/>
    </w:pPr>
    <w:rPr>
      <w:i/>
      <w:iCs/>
      <w:color w:val="4472C4"/>
    </w:rPr>
  </w:style>
  <w:style w:type="character" w:customStyle="1" w:styleId="15">
    <w:name w:val="明显引用 字符"/>
    <w:link w:val="14"/>
    <w:qFormat/>
    <w:uiPriority w:val="99"/>
    <w:rPr>
      <w:i/>
      <w:iCs/>
      <w:color w:val="4472C4"/>
      <w:kern w:val="2"/>
      <w:sz w:val="21"/>
      <w:szCs w:val="24"/>
    </w:rPr>
  </w:style>
  <w:style w:type="paragraph" w:customStyle="1" w:styleId="16">
    <w:name w:val="Table Paragraph"/>
    <w:basedOn w:val="1"/>
    <w:qFormat/>
    <w:uiPriority w:val="1"/>
    <w:pPr>
      <w:ind w:left="587"/>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7</Pages>
  <Words>3006</Words>
  <Characters>3189</Characters>
  <Lines>27</Lines>
  <Paragraphs>7</Paragraphs>
  <TotalTime>13</TotalTime>
  <ScaleCrop>false</ScaleCrop>
  <LinksUpToDate>false</LinksUpToDate>
  <CharactersWithSpaces>3604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2024-09-03T15:46:00Z</dcterms:created>
  <dc:creator>MC SYSTEM</dc:creator>
  <cp:lastModifiedBy>余洋</cp:lastModifiedBy>
  <dcterms:modified xsi:type="dcterms:W3CDTF">2026-05-13T07:47:17Z</dcterms:modified>
  <dc:title>附件1：                         编号：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F0EA32622DE348ECA05D8197F8B042C1_13</vt:lpwstr>
  </property>
  <property fmtid="{D5CDD505-2E9C-101B-9397-08002B2CF9AE}" pid="4" name="GrammarlyDocumentId">
    <vt:lpwstr>c906f03e311b0c9aa9b7125027556745a3e99762c49bb777f15952dd224684d2</vt:lpwstr>
  </property>
  <property fmtid="{D5CDD505-2E9C-101B-9397-08002B2CF9AE}" pid="5" name="KSOTemplateDocerSaveRecord">
    <vt:lpwstr>eyJoZGlkIjoiMWNhODkxOWQwMTY2YmIyYjg4MWRiNTUzN2E2MmY4ZGYiLCJ1c2VySWQiOiIyNzY1NDE2NjMifQ==</vt:lpwstr>
  </property>
</Properties>
</file>